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C3" w:rsidRDefault="009E4FC3" w:rsidP="00331050">
      <w:pPr>
        <w:ind w:right="-709"/>
        <w:jc w:val="center"/>
        <w:rPr>
          <w:b/>
          <w:bCs/>
          <w:sz w:val="48"/>
          <w:szCs w:val="48"/>
        </w:rPr>
      </w:pPr>
      <w:r w:rsidRPr="00285F61">
        <w:rPr>
          <w:b/>
          <w:bCs/>
          <w:sz w:val="48"/>
          <w:szCs w:val="48"/>
        </w:rPr>
        <w:t>ANALIZA STANU GOSPODARKI ODPADAMI KOMUNALNYMI NA TERENIE GMINY</w:t>
      </w:r>
    </w:p>
    <w:p w:rsidR="009E4FC3" w:rsidRPr="00285F61" w:rsidRDefault="009E4FC3" w:rsidP="009E4FC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CISNA</w:t>
      </w:r>
    </w:p>
    <w:p w:rsidR="009E4FC3" w:rsidRDefault="009E4FC3" w:rsidP="009E4FC3">
      <w:pPr>
        <w:jc w:val="center"/>
        <w:rPr>
          <w:b/>
          <w:bCs/>
          <w:sz w:val="44"/>
          <w:szCs w:val="44"/>
        </w:rPr>
      </w:pPr>
    </w:p>
    <w:p w:rsidR="009E4FC3" w:rsidRPr="00285F61" w:rsidRDefault="009E4FC3" w:rsidP="009E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C3" w:rsidRPr="00285F61" w:rsidRDefault="009E4FC3" w:rsidP="009E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FC3" w:rsidRDefault="009E4FC3" w:rsidP="009E4FC3">
      <w:pPr>
        <w:jc w:val="center"/>
        <w:rPr>
          <w:b/>
          <w:bCs/>
          <w:sz w:val="44"/>
          <w:szCs w:val="44"/>
        </w:rPr>
      </w:pPr>
      <w:r w:rsidRPr="00285F61">
        <w:rPr>
          <w:b/>
          <w:bCs/>
          <w:noProof/>
          <w:sz w:val="44"/>
          <w:szCs w:val="44"/>
          <w:lang w:eastAsia="pl-PL"/>
        </w:rPr>
        <w:drawing>
          <wp:inline distT="0" distB="0" distL="0" distR="0" wp14:anchorId="4422F265" wp14:editId="0BB9D85F">
            <wp:extent cx="3086100" cy="3638550"/>
            <wp:effectExtent l="0" t="0" r="0" b="0"/>
            <wp:docPr id="1" name="Obraz 1" descr="C:\Users\JST019UAOSKARB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019UAOSKARB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C3" w:rsidRDefault="009E4FC3" w:rsidP="009E4FC3">
      <w:pPr>
        <w:jc w:val="center"/>
        <w:rPr>
          <w:b/>
          <w:bCs/>
          <w:sz w:val="44"/>
          <w:szCs w:val="44"/>
        </w:rPr>
      </w:pPr>
    </w:p>
    <w:p w:rsidR="009E4FC3" w:rsidRPr="00DA6620" w:rsidRDefault="009E4FC3" w:rsidP="009E4FC3">
      <w:pPr>
        <w:jc w:val="center"/>
        <w:rPr>
          <w:b/>
          <w:bCs/>
          <w:sz w:val="48"/>
          <w:szCs w:val="48"/>
        </w:rPr>
      </w:pPr>
    </w:p>
    <w:p w:rsidR="009E4FC3" w:rsidRPr="00DA6620" w:rsidRDefault="009E4FC3" w:rsidP="009E4FC3">
      <w:pPr>
        <w:jc w:val="center"/>
        <w:rPr>
          <w:sz w:val="48"/>
          <w:szCs w:val="48"/>
        </w:rPr>
      </w:pPr>
      <w:r w:rsidRPr="00DA6620">
        <w:rPr>
          <w:b/>
          <w:bCs/>
          <w:sz w:val="48"/>
          <w:szCs w:val="48"/>
        </w:rPr>
        <w:t xml:space="preserve"> ROK </w:t>
      </w:r>
      <w:r>
        <w:rPr>
          <w:b/>
          <w:bCs/>
          <w:sz w:val="48"/>
          <w:szCs w:val="48"/>
        </w:rPr>
        <w:t>2017</w:t>
      </w:r>
    </w:p>
    <w:p w:rsidR="009E4FC3" w:rsidRPr="002C0015" w:rsidRDefault="009E4FC3" w:rsidP="009E4FC3"/>
    <w:p w:rsidR="009E4FC3" w:rsidRPr="002C0015" w:rsidRDefault="009E4FC3" w:rsidP="009E4FC3"/>
    <w:p w:rsidR="009E4FC3" w:rsidRPr="002C0015" w:rsidRDefault="009E4FC3" w:rsidP="009E4FC3"/>
    <w:p w:rsidR="009E4FC3" w:rsidRPr="002C0015" w:rsidRDefault="009E4FC3" w:rsidP="009E4FC3"/>
    <w:p w:rsidR="009E4FC3" w:rsidRDefault="009E4FC3" w:rsidP="009E4FC3">
      <w:pPr>
        <w:tabs>
          <w:tab w:val="left" w:pos="3855"/>
        </w:tabs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tabs>
          <w:tab w:val="left" w:pos="3581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Pr="005E5A6F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9E4FC3" w:rsidRPr="004C638B" w:rsidRDefault="009E4FC3" w:rsidP="009E4FC3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lastRenderedPageBreak/>
        <w:t>Uwarunkowania formalno- prawne.</w:t>
      </w:r>
    </w:p>
    <w:p w:rsidR="009E4FC3" w:rsidRPr="00D27C2E" w:rsidRDefault="00D27C2E" w:rsidP="00CB633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7C2E">
        <w:rPr>
          <w:rFonts w:cstheme="minorHAnsi"/>
          <w:sz w:val="24"/>
          <w:szCs w:val="24"/>
        </w:rPr>
        <w:t xml:space="preserve">Działając  na podstawie art. 9 </w:t>
      </w:r>
      <w:proofErr w:type="spellStart"/>
      <w:r w:rsidRPr="00D27C2E">
        <w:rPr>
          <w:rFonts w:cstheme="minorHAnsi"/>
          <w:sz w:val="24"/>
          <w:szCs w:val="24"/>
        </w:rPr>
        <w:t>tb</w:t>
      </w:r>
      <w:proofErr w:type="spellEnd"/>
      <w:r w:rsidRPr="00D27C2E">
        <w:rPr>
          <w:rFonts w:cstheme="minorHAnsi"/>
          <w:sz w:val="24"/>
          <w:szCs w:val="24"/>
        </w:rPr>
        <w:t xml:space="preserve"> ust. 1-3 w związku z art. 3</w:t>
      </w:r>
      <w:r>
        <w:rPr>
          <w:rFonts w:cstheme="minorHAnsi"/>
          <w:sz w:val="24"/>
          <w:szCs w:val="24"/>
        </w:rPr>
        <w:t xml:space="preserve"> </w:t>
      </w:r>
      <w:r w:rsidRPr="00D27C2E">
        <w:rPr>
          <w:rFonts w:cstheme="minorHAnsi"/>
          <w:sz w:val="24"/>
          <w:szCs w:val="24"/>
        </w:rPr>
        <w:t>ust. 2 pkt 10 ustawy z dnia 13 września 1996 roku o utrzymaniu czystości i porzą</w:t>
      </w:r>
      <w:r>
        <w:rPr>
          <w:rFonts w:cstheme="minorHAnsi"/>
          <w:sz w:val="24"/>
          <w:szCs w:val="24"/>
        </w:rPr>
        <w:t xml:space="preserve">dku </w:t>
      </w:r>
      <w:r w:rsidRPr="00D27C2E">
        <w:rPr>
          <w:rFonts w:cstheme="minorHAnsi"/>
          <w:sz w:val="24"/>
          <w:szCs w:val="24"/>
        </w:rPr>
        <w:t>w gminach (</w:t>
      </w:r>
      <w:proofErr w:type="spellStart"/>
      <w:r w:rsidRPr="00D27C2E">
        <w:rPr>
          <w:rFonts w:cstheme="minorHAnsi"/>
          <w:sz w:val="24"/>
          <w:szCs w:val="24"/>
        </w:rPr>
        <w:t>t.j</w:t>
      </w:r>
      <w:proofErr w:type="spellEnd"/>
      <w:r w:rsidRPr="00D27C2E">
        <w:rPr>
          <w:rFonts w:cstheme="minorHAnsi"/>
          <w:sz w:val="24"/>
          <w:szCs w:val="24"/>
        </w:rPr>
        <w:t>. Dz</w:t>
      </w:r>
      <w:r>
        <w:rPr>
          <w:rFonts w:cstheme="minorHAnsi"/>
          <w:sz w:val="24"/>
          <w:szCs w:val="24"/>
        </w:rPr>
        <w:t xml:space="preserve">. U. z 2017r. poz. 1289 ze zm.), </w:t>
      </w:r>
      <w:r w:rsidR="009E4FC3" w:rsidRPr="00D27C2E">
        <w:rPr>
          <w:rFonts w:cstheme="minorHAnsi"/>
          <w:sz w:val="24"/>
          <w:szCs w:val="24"/>
        </w:rPr>
        <w:t>gminy zapewniają czystość i porządek na swoim terenie i tworzą warunki</w:t>
      </w:r>
      <w:r w:rsidR="009E4FC3">
        <w:rPr>
          <w:sz w:val="24"/>
          <w:szCs w:val="24"/>
        </w:rPr>
        <w:t xml:space="preserve"> niezbędne do ich </w:t>
      </w:r>
      <w:r w:rsidR="009E4FC3" w:rsidRPr="005F7011">
        <w:rPr>
          <w:sz w:val="24"/>
          <w:szCs w:val="24"/>
        </w:rPr>
        <w:t>utrzymania , a w szczególności dokonują corocznej ana</w:t>
      </w:r>
      <w:r w:rsidR="009E4FC3">
        <w:rPr>
          <w:sz w:val="24"/>
          <w:szCs w:val="24"/>
        </w:rPr>
        <w:t xml:space="preserve">lizy stanu gospodarki odpadami </w:t>
      </w:r>
      <w:r w:rsidR="009E4FC3" w:rsidRPr="005F7011">
        <w:rPr>
          <w:sz w:val="24"/>
          <w:szCs w:val="24"/>
        </w:rPr>
        <w:t>komunalnymi, w celu weryfikacji możliwości techni</w:t>
      </w:r>
      <w:r w:rsidR="009E4FC3">
        <w:rPr>
          <w:sz w:val="24"/>
          <w:szCs w:val="24"/>
        </w:rPr>
        <w:t xml:space="preserve">cznych i organizacyjnych gminy w </w:t>
      </w:r>
      <w:r w:rsidR="009E4FC3" w:rsidRPr="005F7011">
        <w:rPr>
          <w:sz w:val="24"/>
          <w:szCs w:val="24"/>
        </w:rPr>
        <w:t>zakresie gospodarowania odpadami komunalnymi.</w:t>
      </w:r>
    </w:p>
    <w:p w:rsidR="009E4FC3" w:rsidRDefault="009E4FC3" w:rsidP="009E4FC3">
      <w:pPr>
        <w:spacing w:line="360" w:lineRule="auto"/>
        <w:jc w:val="both"/>
        <w:rPr>
          <w:sz w:val="24"/>
          <w:szCs w:val="24"/>
        </w:rPr>
      </w:pPr>
      <w:r w:rsidRPr="005F7011">
        <w:rPr>
          <w:sz w:val="24"/>
          <w:szCs w:val="24"/>
        </w:rPr>
        <w:t xml:space="preserve">Opracowanie ma na celu przeanalizowanie możliwości </w:t>
      </w:r>
      <w:r>
        <w:rPr>
          <w:sz w:val="24"/>
          <w:szCs w:val="24"/>
        </w:rPr>
        <w:t xml:space="preserve">gminy w zakresie przetwarzania </w:t>
      </w:r>
      <w:r w:rsidRPr="005F7011">
        <w:rPr>
          <w:sz w:val="24"/>
          <w:szCs w:val="24"/>
        </w:rPr>
        <w:t>zmieszanych  odpadów  komunalnych,  odpadów  zi</w:t>
      </w:r>
      <w:r>
        <w:rPr>
          <w:sz w:val="24"/>
          <w:szCs w:val="24"/>
        </w:rPr>
        <w:t>elonych  oraz  pozostałości  z mechaniczno-</w:t>
      </w:r>
      <w:r w:rsidRPr="005F7011">
        <w:rPr>
          <w:sz w:val="24"/>
          <w:szCs w:val="24"/>
        </w:rPr>
        <w:t xml:space="preserve">biologicznego  </w:t>
      </w:r>
      <w:r>
        <w:rPr>
          <w:sz w:val="24"/>
          <w:szCs w:val="24"/>
        </w:rPr>
        <w:t xml:space="preserve">przetwarzania  odpadów  komunalnych  przeznaczonych  do </w:t>
      </w:r>
      <w:r w:rsidRPr="005F7011">
        <w:rPr>
          <w:sz w:val="24"/>
          <w:szCs w:val="24"/>
        </w:rPr>
        <w:t>składowania</w:t>
      </w:r>
      <w:r>
        <w:rPr>
          <w:sz w:val="24"/>
          <w:szCs w:val="24"/>
        </w:rPr>
        <w:br/>
      </w:r>
      <w:r w:rsidRPr="005F7011">
        <w:rPr>
          <w:sz w:val="24"/>
          <w:szCs w:val="24"/>
        </w:rPr>
        <w:t>a także potrzeb inwestycyjnych i koszt</w:t>
      </w:r>
      <w:r>
        <w:rPr>
          <w:sz w:val="24"/>
          <w:szCs w:val="24"/>
        </w:rPr>
        <w:t xml:space="preserve">ów systemu gospodarki odpadami </w:t>
      </w:r>
      <w:r w:rsidRPr="005F7011">
        <w:rPr>
          <w:sz w:val="24"/>
          <w:szCs w:val="24"/>
        </w:rPr>
        <w:t>komunalnymi. Celem Analizy jest również dostarczenie inf</w:t>
      </w:r>
      <w:r>
        <w:rPr>
          <w:sz w:val="24"/>
          <w:szCs w:val="24"/>
        </w:rPr>
        <w:t xml:space="preserve">ormacji o liczbie mieszkańców, </w:t>
      </w:r>
      <w:r w:rsidRPr="005F7011">
        <w:rPr>
          <w:sz w:val="24"/>
          <w:szCs w:val="24"/>
        </w:rPr>
        <w:t>liczbie  właścicieli  nieruchomości, kt</w:t>
      </w:r>
      <w:r>
        <w:rPr>
          <w:sz w:val="24"/>
          <w:szCs w:val="24"/>
        </w:rPr>
        <w:t xml:space="preserve">órzy  nie  wykonują  obowiązków określonych  w </w:t>
      </w:r>
      <w:r w:rsidRPr="005F7011">
        <w:rPr>
          <w:sz w:val="24"/>
          <w:szCs w:val="24"/>
        </w:rPr>
        <w:t>ustawie, ilości odpadów komunalnych wytwarzanych na t</w:t>
      </w:r>
      <w:r>
        <w:rPr>
          <w:sz w:val="24"/>
          <w:szCs w:val="24"/>
        </w:rPr>
        <w:t xml:space="preserve">erenie gminy a w szczególności </w:t>
      </w:r>
      <w:r w:rsidRPr="005F7011">
        <w:rPr>
          <w:sz w:val="24"/>
          <w:szCs w:val="24"/>
        </w:rPr>
        <w:t xml:space="preserve">zmieszanych odpadów komunalnych, odpadów zielonych </w:t>
      </w:r>
      <w:r>
        <w:rPr>
          <w:sz w:val="24"/>
          <w:szCs w:val="24"/>
        </w:rPr>
        <w:t xml:space="preserve">oraz pozostałości z sortowania </w:t>
      </w:r>
      <w:r w:rsidRPr="005F7011">
        <w:rPr>
          <w:sz w:val="24"/>
          <w:szCs w:val="24"/>
        </w:rPr>
        <w:t>odpadów  przeznaczonych  do  składowania.  Zadanie</w:t>
      </w:r>
      <w:r>
        <w:rPr>
          <w:sz w:val="24"/>
          <w:szCs w:val="24"/>
        </w:rPr>
        <w:t>m  Analizy  jest  dostarczenie n</w:t>
      </w:r>
      <w:r w:rsidRPr="005F7011">
        <w:rPr>
          <w:sz w:val="24"/>
          <w:szCs w:val="24"/>
        </w:rPr>
        <w:t xml:space="preserve">iezbędnych  Informacji  dla  stworzenia  efektywnego </w:t>
      </w:r>
      <w:r>
        <w:rPr>
          <w:sz w:val="24"/>
          <w:szCs w:val="24"/>
        </w:rPr>
        <w:t xml:space="preserve"> systemu  gospodarki  odpadami </w:t>
      </w:r>
      <w:r w:rsidRPr="005F7011">
        <w:rPr>
          <w:sz w:val="24"/>
          <w:szCs w:val="24"/>
        </w:rPr>
        <w:t>komu</w:t>
      </w:r>
      <w:r>
        <w:rPr>
          <w:sz w:val="24"/>
          <w:szCs w:val="24"/>
        </w:rPr>
        <w:t>nalnymi na terenie gminy Cisna</w:t>
      </w:r>
      <w:r w:rsidRPr="005F7011">
        <w:rPr>
          <w:sz w:val="24"/>
          <w:szCs w:val="24"/>
        </w:rPr>
        <w:t>.</w:t>
      </w:r>
    </w:p>
    <w:p w:rsidR="009E4FC3" w:rsidRPr="004C638B" w:rsidRDefault="009E4FC3" w:rsidP="009E4FC3">
      <w:pPr>
        <w:spacing w:line="360" w:lineRule="auto"/>
        <w:ind w:left="720"/>
        <w:jc w:val="both"/>
        <w:rPr>
          <w:b/>
          <w:sz w:val="24"/>
          <w:szCs w:val="24"/>
        </w:rPr>
      </w:pPr>
      <w:r w:rsidRPr="004C638B">
        <w:rPr>
          <w:b/>
          <w:sz w:val="24"/>
          <w:szCs w:val="24"/>
        </w:rPr>
        <w:t>2. Założenia Planu Gospodarki Odpadami dla Województwa Podka</w:t>
      </w:r>
      <w:r w:rsidR="00D27C2E">
        <w:rPr>
          <w:b/>
          <w:sz w:val="24"/>
          <w:szCs w:val="24"/>
        </w:rPr>
        <w:t>rpackiego  2022</w:t>
      </w:r>
    </w:p>
    <w:p w:rsidR="009E4FC3" w:rsidRPr="004C638B" w:rsidRDefault="009E4FC3" w:rsidP="009E4FC3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Zgodnie z Planem gospodarki odpadami dla Województwa Pod</w:t>
      </w:r>
      <w:r w:rsidR="00D27C2E">
        <w:rPr>
          <w:sz w:val="24"/>
          <w:szCs w:val="24"/>
        </w:rPr>
        <w:t xml:space="preserve">karpackiego 2022 </w:t>
      </w:r>
      <w:r w:rsidRPr="004C638B">
        <w:rPr>
          <w:sz w:val="24"/>
          <w:szCs w:val="24"/>
        </w:rPr>
        <w:t xml:space="preserve">przyjęto działania wspomagające prawidłowe postępowanie z odpadami w zakresie zbierania, transportu, odzysku i unieszkodliwiania odpadów. </w:t>
      </w:r>
    </w:p>
    <w:p w:rsidR="009E4FC3" w:rsidRPr="004C638B" w:rsidRDefault="009E4FC3" w:rsidP="009E4FC3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Główne cele: </w:t>
      </w:r>
    </w:p>
    <w:p w:rsidR="009E4FC3" w:rsidRPr="004C638B" w:rsidRDefault="009E4FC3" w:rsidP="009E4F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zwiększenie udziału odzysku, w szczególności recyklingu, szkła, metali, tworzyw sztucznych oraz papieru i tektury, a także odzysk energii z odpadów. </w:t>
      </w:r>
    </w:p>
    <w:p w:rsidR="009E4FC3" w:rsidRPr="004C638B" w:rsidRDefault="009E4FC3" w:rsidP="009E4F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4C638B">
        <w:rPr>
          <w:sz w:val="24"/>
          <w:szCs w:val="24"/>
        </w:rPr>
        <w:t xml:space="preserve">bjęcie zorganizowanym systemem zbierania odpadów komunalnych, w tych odpadów niebezpiecznych, wielkogabarytowych i budowlanych wszystkich mieszkańców województwa. </w:t>
      </w:r>
    </w:p>
    <w:p w:rsidR="009E4FC3" w:rsidRPr="004C638B" w:rsidRDefault="009E4FC3" w:rsidP="009E4F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Pr="004C638B">
        <w:rPr>
          <w:sz w:val="24"/>
          <w:szCs w:val="24"/>
        </w:rPr>
        <w:t xml:space="preserve">yeliminowanie praktyki nielegalnego składowania odpadów. </w:t>
      </w:r>
    </w:p>
    <w:p w:rsidR="009E4FC3" w:rsidRPr="004C638B" w:rsidRDefault="009E4FC3" w:rsidP="009E4FC3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lastRenderedPageBreak/>
        <w:t xml:space="preserve">Ustawa o utrzymaniu czystości i porządku w gminach nakłada obowiązek ponoszenia  opłaty miesięcznej za gospodarowanie odpadami komunalnymi na właścicieli każdej nieruchomości, na której zamieszkują mieszkańcy. Zmiany w obowiązującym systemem gospodarowania odpadami polegają głównie na : </w:t>
      </w:r>
    </w:p>
    <w:p w:rsidR="009E4FC3" w:rsidRPr="00D36050" w:rsidRDefault="009E4FC3" w:rsidP="009E4FC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przyjęciu przez gminy obowiązków właścicieli nieruchomości w zakresie odbierania odpadów komunalnych oraz ich zagospodarowania w zamian za uiszczona opłatę na rzecz gminy,</w:t>
      </w:r>
    </w:p>
    <w:p w:rsidR="009E4FC3" w:rsidRPr="00D36050" w:rsidRDefault="009E4FC3" w:rsidP="009E4FC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 osiągnięciu określonych w art. 3b, i art. 3c znowelizowanej ustawy z dnia 13 września 1996r. o utrzymaniu czystości i porządku w gminach </w:t>
      </w:r>
      <w:r w:rsidR="00D27C2E" w:rsidRPr="00D27C2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D27C2E" w:rsidRPr="00D27C2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D27C2E" w:rsidRPr="00D27C2E">
        <w:rPr>
          <w:rFonts w:asciiTheme="minorHAnsi" w:hAnsiTheme="minorHAnsi" w:cstheme="minorHAnsi"/>
          <w:sz w:val="24"/>
          <w:szCs w:val="24"/>
        </w:rPr>
        <w:t>. Dz</w:t>
      </w:r>
      <w:r w:rsidR="00D27C2E">
        <w:rPr>
          <w:rFonts w:cstheme="minorHAnsi"/>
          <w:sz w:val="24"/>
          <w:szCs w:val="24"/>
        </w:rPr>
        <w:t xml:space="preserve">. U. z 2017r. poz. 1289 ze zm.) </w:t>
      </w:r>
      <w:r w:rsidRPr="00D36050">
        <w:rPr>
          <w:sz w:val="24"/>
          <w:szCs w:val="24"/>
        </w:rPr>
        <w:t>odpowiednich poziomów:</w:t>
      </w:r>
    </w:p>
    <w:p w:rsidR="009E4FC3" w:rsidRPr="00D36050" w:rsidRDefault="009E4FC3" w:rsidP="009E4FC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Recyklingu i przygotowania </w:t>
      </w:r>
      <w:r>
        <w:rPr>
          <w:sz w:val="24"/>
          <w:szCs w:val="24"/>
        </w:rPr>
        <w:t>do ponownego uż</w:t>
      </w:r>
      <w:r w:rsidRPr="00D36050">
        <w:rPr>
          <w:sz w:val="24"/>
          <w:szCs w:val="24"/>
        </w:rPr>
        <w:t>ycia następujących frakcji odpadów komunalnych: papieru, metali, tworzyw sztucznych i szkła w wysokości co najmniej 50% wagowo,</w:t>
      </w:r>
    </w:p>
    <w:p w:rsidR="009E4FC3" w:rsidRPr="00D36050" w:rsidRDefault="009E4FC3" w:rsidP="009E4FC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Recykling</w:t>
      </w:r>
      <w:r>
        <w:rPr>
          <w:sz w:val="24"/>
          <w:szCs w:val="24"/>
        </w:rPr>
        <w:t>u, przygotowania do ponownego uż</w:t>
      </w:r>
      <w:r w:rsidRPr="00D36050">
        <w:rPr>
          <w:sz w:val="24"/>
          <w:szCs w:val="24"/>
        </w:rPr>
        <w:t>ycia i odzysku innymi metodami innych niż niebezpieczne odpadów budowlanych i rozbiórkowych w wysokości co najmniej 70%wagowo</w:t>
      </w:r>
    </w:p>
    <w:p w:rsidR="009E4FC3" w:rsidRPr="00D36050" w:rsidRDefault="009E4FC3" w:rsidP="009E4FC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Ograniczenia masy odpadów komunalnych ulegających biodegradacji przekazywanych</w:t>
      </w:r>
      <w:r>
        <w:rPr>
          <w:sz w:val="24"/>
          <w:szCs w:val="24"/>
        </w:rPr>
        <w:t xml:space="preserve"> do składowania:</w:t>
      </w:r>
    </w:p>
    <w:p w:rsidR="009E4FC3" w:rsidRPr="004C638B" w:rsidRDefault="009E4FC3" w:rsidP="009E4FC3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 w:rsidRPr="004C638B">
        <w:rPr>
          <w:sz w:val="24"/>
          <w:szCs w:val="24"/>
        </w:rPr>
        <w:t>do dnia 16  lipca 2013r. – do nie więcej niż 50% wagowo całkowitej masy odpadów komunalnych ulegających biodegradacji przekazywanych do składowania,</w:t>
      </w:r>
    </w:p>
    <w:p w:rsidR="009E4FC3" w:rsidRPr="004C638B" w:rsidRDefault="009E4FC3" w:rsidP="009E4FC3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>~</w:t>
      </w:r>
      <w:r>
        <w:rPr>
          <w:sz w:val="24"/>
          <w:szCs w:val="24"/>
        </w:rPr>
        <w:t xml:space="preserve"> do</w:t>
      </w:r>
      <w:r w:rsidRPr="004C638B">
        <w:rPr>
          <w:sz w:val="24"/>
          <w:szCs w:val="24"/>
        </w:rPr>
        <w:t xml:space="preserve"> dnia 16 lipca 2020r.- do nie więcej niż 35% wagowo całkowitej masy odpadów komunalnych ulegających biodegradacji przekazywanych do składowania w stosunku do masy tych odpadów wytworzonych w 1995r. </w:t>
      </w:r>
    </w:p>
    <w:p w:rsidR="009E4FC3" w:rsidRPr="00D36050" w:rsidRDefault="009E4FC3" w:rsidP="009E4FC3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organizowaniu przetargów na odbieranie odpadów komunalnych od właścicieli nieruchomości, na których zamieszkują mieszkańcy lub na których nie zamieszkują mieszkańcy, a powstają odpady komunalne lub organizowanie przetargów na odbieranie i zagospodarowanie tych odpadów, </w:t>
      </w:r>
    </w:p>
    <w:p w:rsidR="009E4FC3" w:rsidRPr="00D36050" w:rsidRDefault="009E4FC3" w:rsidP="009E4FC3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lastRenderedPageBreak/>
        <w:t xml:space="preserve">ustanowieniu selektywnego zbierania odpadów komunalnych, w którym selektywne zbieranie obejmować będzie przynajmniej następujące frakcje materiałów: papieru, metalu tworzywa sztucznego, szkła, opakowań wielomateriałowych, </w:t>
      </w:r>
    </w:p>
    <w:p w:rsidR="009E4FC3" w:rsidRPr="00D36050" w:rsidRDefault="009E4FC3" w:rsidP="009E4FC3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tworzeniu punktów selektywnego zbierania odpadów komunalnych w sposób zapewniający łatwy dostęp oddawania odpadów komunalnych od wszystkich mieszkańców gminy, </w:t>
      </w:r>
    </w:p>
    <w:p w:rsidR="009E4FC3" w:rsidRPr="00D36050" w:rsidRDefault="009E4FC3" w:rsidP="009E4FC3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 xml:space="preserve">podejmowaniu działań informacyjnych i edukacyjnych w zakresie prawidłowego gospodarowania odpadami komunalnymi, w szczególności w zakresie selektywnego zbierania odpadów komunalnych. </w:t>
      </w:r>
    </w:p>
    <w:p w:rsidR="009E4FC3" w:rsidRPr="004C638B" w:rsidRDefault="009E4FC3" w:rsidP="009E4FC3">
      <w:pPr>
        <w:spacing w:line="360" w:lineRule="auto"/>
        <w:jc w:val="both"/>
        <w:rPr>
          <w:sz w:val="24"/>
          <w:szCs w:val="24"/>
        </w:rPr>
      </w:pPr>
      <w:r w:rsidRPr="004C638B">
        <w:rPr>
          <w:sz w:val="24"/>
          <w:szCs w:val="24"/>
        </w:rPr>
        <w:t xml:space="preserve">Nowy system gospodarowania odpadami komunalnymi zobowiązuje również podmiot odbierający odpady komunalne od właścicieli nieruchomości do : </w:t>
      </w:r>
    </w:p>
    <w:p w:rsidR="009E4FC3" w:rsidRPr="00D36050" w:rsidRDefault="009E4FC3" w:rsidP="009E4FC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selektywnie zebranych odpadów do instalacji odzysku i unieszkodliwiania odpadów,</w:t>
      </w:r>
    </w:p>
    <w:p w:rsidR="009E4FC3" w:rsidRPr="00D36050" w:rsidRDefault="009E4FC3" w:rsidP="009E4FC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przekazywania odebranych zmieszanych odpadów komunalnych, odpadów zielonych oraz pozostałości z sortowania odpadów komunalnych przeznaczonych do składowania do regionalnej instalacji do przetwarzania odpadów komunalnych,</w:t>
      </w:r>
    </w:p>
    <w:p w:rsidR="009E4FC3" w:rsidRDefault="009E4FC3" w:rsidP="009E4FC3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36050">
        <w:rPr>
          <w:sz w:val="24"/>
          <w:szCs w:val="24"/>
        </w:rPr>
        <w:t>sporządzenia i przekazywania kwartalnych sprawozdań do końca miesiąca następującego po kwartal</w:t>
      </w:r>
      <w:r>
        <w:rPr>
          <w:sz w:val="24"/>
          <w:szCs w:val="24"/>
        </w:rPr>
        <w:t>e do gminy. Gmina Cisna</w:t>
      </w:r>
      <w:r w:rsidRPr="00D36050">
        <w:rPr>
          <w:sz w:val="24"/>
          <w:szCs w:val="24"/>
        </w:rPr>
        <w:t xml:space="preserve"> zgodnie z Planem Gospodarki Odpadami dla Województwa Podkarpackiego została zakwalifikowana do rejonu Południowo- Wschodniego.</w:t>
      </w:r>
    </w:p>
    <w:p w:rsidR="009E4FC3" w:rsidRDefault="009E4FC3" w:rsidP="009E4FC3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9E4FC3" w:rsidRDefault="009E4FC3" w:rsidP="009E4FC3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9E4FC3" w:rsidRDefault="009E4FC3" w:rsidP="009E4FC3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9E4FC3" w:rsidRDefault="009E4FC3" w:rsidP="009E4FC3">
      <w:pPr>
        <w:pStyle w:val="Akapitzlist"/>
        <w:spacing w:line="360" w:lineRule="auto"/>
        <w:ind w:left="780"/>
        <w:jc w:val="both"/>
        <w:rPr>
          <w:sz w:val="24"/>
          <w:szCs w:val="24"/>
        </w:rPr>
      </w:pPr>
    </w:p>
    <w:p w:rsidR="009E4FC3" w:rsidRDefault="009E4FC3" w:rsidP="00CB6338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B6338" w:rsidRPr="00CB6338" w:rsidRDefault="00CB6338" w:rsidP="00CB6338">
      <w:pPr>
        <w:spacing w:line="360" w:lineRule="auto"/>
        <w:jc w:val="both"/>
        <w:rPr>
          <w:sz w:val="24"/>
          <w:szCs w:val="24"/>
        </w:rPr>
      </w:pPr>
    </w:p>
    <w:p w:rsidR="009E4FC3" w:rsidRDefault="009E4FC3" w:rsidP="009E4FC3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Pr="00D36050">
        <w:rPr>
          <w:b/>
          <w:sz w:val="24"/>
          <w:szCs w:val="24"/>
        </w:rPr>
        <w:t>Zagadnienia ogólne</w:t>
      </w:r>
    </w:p>
    <w:p w:rsidR="009E4FC3" w:rsidRDefault="009E4FC3" w:rsidP="009E4FC3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9E4FC3" w:rsidRDefault="009E4FC3" w:rsidP="009E4FC3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DA6F20">
        <w:rPr>
          <w:b/>
          <w:noProof/>
          <w:sz w:val="24"/>
          <w:szCs w:val="24"/>
          <w:lang w:eastAsia="pl-PL"/>
        </w:rPr>
        <w:drawing>
          <wp:inline distT="0" distB="0" distL="0" distR="0" wp14:anchorId="73AE7985" wp14:editId="0778C853">
            <wp:extent cx="5760720" cy="4725676"/>
            <wp:effectExtent l="0" t="0" r="0" b="0"/>
            <wp:docPr id="2" name="Obraz 2" descr="Z:\Dokumenty\A.OSKARBSKA\Gmina Cis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\A.OSKARBSKA\Gmina Cisn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C3" w:rsidRDefault="009E4FC3" w:rsidP="009E4FC3">
      <w:pPr>
        <w:pStyle w:val="Akapitzlist"/>
        <w:spacing w:after="0" w:line="360" w:lineRule="auto"/>
        <w:jc w:val="both"/>
        <w:rPr>
          <w:sz w:val="20"/>
          <w:szCs w:val="20"/>
        </w:rPr>
      </w:pPr>
      <w:r w:rsidRPr="00057AC9">
        <w:rPr>
          <w:sz w:val="20"/>
          <w:szCs w:val="20"/>
        </w:rPr>
        <w:t>Poglądowa mapa Gminy Cisna</w:t>
      </w:r>
    </w:p>
    <w:p w:rsidR="009E4FC3" w:rsidRPr="00057AC9" w:rsidRDefault="009E4FC3" w:rsidP="009E4FC3">
      <w:pPr>
        <w:pStyle w:val="Akapitzlist"/>
        <w:spacing w:after="0" w:line="360" w:lineRule="auto"/>
        <w:jc w:val="both"/>
        <w:rPr>
          <w:sz w:val="20"/>
          <w:szCs w:val="20"/>
        </w:rPr>
      </w:pPr>
    </w:p>
    <w:p w:rsidR="009E4FC3" w:rsidRDefault="009E4FC3" w:rsidP="009E4FC3">
      <w:pPr>
        <w:spacing w:line="360" w:lineRule="auto"/>
        <w:jc w:val="both"/>
        <w:rPr>
          <w:iCs/>
          <w:sz w:val="24"/>
          <w:szCs w:val="24"/>
        </w:rPr>
      </w:pPr>
      <w:r w:rsidRPr="00DA3CE6">
        <w:rPr>
          <w:sz w:val="24"/>
          <w:szCs w:val="24"/>
        </w:rPr>
        <w:tab/>
      </w:r>
      <w:r w:rsidRPr="0092557E">
        <w:rPr>
          <w:sz w:val="24"/>
          <w:szCs w:val="24"/>
        </w:rPr>
        <w:t xml:space="preserve">Od 1 lipca 2013 roku na terenie Gminy Cisna obowiązuje </w:t>
      </w:r>
      <w:r w:rsidRPr="0092557E">
        <w:rPr>
          <w:i/>
          <w:sz w:val="24"/>
          <w:szCs w:val="24"/>
        </w:rPr>
        <w:t>nowy system</w:t>
      </w:r>
      <w:r w:rsidRPr="0092557E">
        <w:rPr>
          <w:sz w:val="24"/>
          <w:szCs w:val="24"/>
        </w:rPr>
        <w:t xml:space="preserve"> gospodarki odpadami komunalnymi, który nałożył obowiązek na Gminę odbierania i zagospodarowania odpadów komunalnych od właścicieli nieruchomości zamieszkałych, w zamian za uiszczoną przez właściciela nieruchomości opłatę. </w:t>
      </w:r>
      <w:r w:rsidRPr="0092557E">
        <w:rPr>
          <w:iCs/>
          <w:sz w:val="24"/>
          <w:szCs w:val="24"/>
        </w:rPr>
        <w:t xml:space="preserve">Głównym celem znowelizowanej ustawy jest ograniczenie składowania zmieszanych odpadów komunalnych i odpadów ulegających biodegradacji na składowiskach, zwiększenie udziału odzysku i recyklingu odpadów opakowaniowych (papieru, szkła, tworzyw sztucznych, metali), zmniejszenie ilości dzikich wysypisk oraz palenia śmieci w domowych kotłowniach. </w:t>
      </w:r>
    </w:p>
    <w:p w:rsidR="00624419" w:rsidRPr="00624419" w:rsidRDefault="00624419" w:rsidP="00624419">
      <w:p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A44787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  <w:t>Odpady komunalne</w:t>
      </w:r>
      <w:r w:rsidRPr="00624419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to odpady powstające w gospodarstwach domowych z wyłączeniem pojazdów wycofanych z eksploatacji, a także odpady niezawierające odpadów </w:t>
      </w:r>
      <w:r w:rsidRPr="00624419">
        <w:rPr>
          <w:rFonts w:eastAsia="Times New Roman" w:cstheme="minorHAnsi"/>
          <w:bCs/>
          <w:kern w:val="36"/>
          <w:sz w:val="24"/>
          <w:szCs w:val="24"/>
          <w:lang w:eastAsia="pl-PL"/>
        </w:rPr>
        <w:lastRenderedPageBreak/>
        <w:t>niebezpiecznych pochodzące od innych wytwórców odpadów, które ze względu na swój charakter lub skład są podobne do odpadów powstających w gospodarstwach domowych.</w:t>
      </w:r>
    </w:p>
    <w:p w:rsidR="009E4FC3" w:rsidRPr="00A139B9" w:rsidRDefault="00624419" w:rsidP="00A139B9">
      <w:pPr>
        <w:spacing w:before="100" w:beforeAutospacing="1" w:after="100" w:afterAutospacing="1" w:line="36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A44787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  <w:t>Przez gospodarowanie odpadami</w:t>
      </w:r>
      <w:r w:rsidRPr="00624419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rozumie się zbieranie, transport, przetwarzanie odpadów, łącznie z nadzorem nad tego rodzaju działaniami, jak również późniejsze postepowanie                                  z miejscami unieszkodliwiania odpadów oraz działania wykonywane w charakterze sprzedawcy odpadów lub pośrednika w obrocie odpadami.</w:t>
      </w:r>
      <w:r w:rsidR="00A139B9">
        <w:rPr>
          <w:rFonts w:eastAsia="Times New Roman" w:cstheme="minorHAnsi"/>
          <w:bCs/>
          <w:kern w:val="36"/>
          <w:sz w:val="24"/>
          <w:szCs w:val="24"/>
          <w:lang w:eastAsia="pl-PL"/>
        </w:rPr>
        <w:br/>
      </w:r>
      <w:r w:rsidR="00643496" w:rsidRPr="00624419">
        <w:rPr>
          <w:rFonts w:cstheme="minorHAnsi"/>
          <w:sz w:val="24"/>
          <w:szCs w:val="24"/>
        </w:rPr>
        <w:t>Gmina  Cisna w roku  2017</w:t>
      </w:r>
      <w:r w:rsidR="009E4FC3" w:rsidRPr="00624419">
        <w:rPr>
          <w:rFonts w:cstheme="minorHAnsi"/>
          <w:sz w:val="24"/>
          <w:szCs w:val="24"/>
        </w:rPr>
        <w:t xml:space="preserve"> ogłosiła  i przeprowadziła 1 przetarg nieograniczonego na „Odbiór odpadów komunalnych od właścicieli nieruchomości, na których zamieszkują</w:t>
      </w:r>
      <w:r w:rsidR="009E4FC3" w:rsidRPr="00D4008E">
        <w:rPr>
          <w:sz w:val="24"/>
          <w:szCs w:val="24"/>
        </w:rPr>
        <w:t xml:space="preserve"> mieszkańcy oraz od właścicieli nieruchomości, na których nie zamieszkują mieszkańcy, a powstają odpady, położonych na obszarze Gminy Cisna i ich zagospodarowanie”.</w:t>
      </w:r>
    </w:p>
    <w:p w:rsidR="009E4FC3" w:rsidRDefault="009E4FC3" w:rsidP="009E4FC3">
      <w:pPr>
        <w:rPr>
          <w:sz w:val="24"/>
          <w:szCs w:val="24"/>
        </w:rPr>
      </w:pPr>
      <w:r>
        <w:rPr>
          <w:sz w:val="24"/>
          <w:szCs w:val="24"/>
          <w:u w:val="single"/>
        </w:rPr>
        <w:t>Termin przetargu</w:t>
      </w:r>
      <w:r w:rsidRPr="00D4008E">
        <w:rPr>
          <w:sz w:val="24"/>
          <w:szCs w:val="24"/>
          <w:u w:val="single"/>
        </w:rPr>
        <w:t>:</w:t>
      </w:r>
      <w:r w:rsidRPr="00D4008E">
        <w:rPr>
          <w:sz w:val="24"/>
          <w:szCs w:val="24"/>
        </w:rPr>
        <w:t xml:space="preserve"> </w:t>
      </w:r>
    </w:p>
    <w:p w:rsidR="009E4FC3" w:rsidRPr="008A6FFF" w:rsidRDefault="00504A0D" w:rsidP="009E4FC3">
      <w:pPr>
        <w:rPr>
          <w:sz w:val="24"/>
          <w:szCs w:val="24"/>
        </w:rPr>
      </w:pPr>
      <w:r>
        <w:rPr>
          <w:sz w:val="24"/>
          <w:szCs w:val="24"/>
        </w:rPr>
        <w:t>I przetarg – 30.11.2017</w:t>
      </w:r>
      <w:r w:rsidR="009E4FC3" w:rsidRPr="008A6FFF">
        <w:rPr>
          <w:sz w:val="24"/>
          <w:szCs w:val="24"/>
        </w:rPr>
        <w:t>r.,zakończony wybraniem oferty,</w:t>
      </w:r>
    </w:p>
    <w:p w:rsidR="009E4FC3" w:rsidRPr="00575188" w:rsidRDefault="00504A0D" w:rsidP="009E4FC3">
      <w:pPr>
        <w:spacing w:line="360" w:lineRule="auto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sz w:val="24"/>
          <w:szCs w:val="24"/>
        </w:rPr>
        <w:t>08 grudnia 2017</w:t>
      </w:r>
      <w:r w:rsidR="009E4FC3">
        <w:rPr>
          <w:sz w:val="24"/>
          <w:szCs w:val="24"/>
        </w:rPr>
        <w:t>r.</w:t>
      </w:r>
      <w:r w:rsidR="009E4FC3" w:rsidRPr="008A6FFF">
        <w:rPr>
          <w:sz w:val="24"/>
          <w:szCs w:val="24"/>
        </w:rPr>
        <w:t xml:space="preserve"> </w:t>
      </w:r>
      <w:r w:rsidR="009E4FC3">
        <w:rPr>
          <w:sz w:val="24"/>
          <w:szCs w:val="24"/>
        </w:rPr>
        <w:t>zawiadomiono o wyborze oferenta.</w:t>
      </w:r>
    </w:p>
    <w:p w:rsidR="009E4FC3" w:rsidRPr="00A139B9" w:rsidRDefault="009E4FC3" w:rsidP="009E4FC3">
      <w:pPr>
        <w:spacing w:line="360" w:lineRule="auto"/>
        <w:jc w:val="both"/>
        <w:rPr>
          <w:rFonts w:eastAsia="Lucida Sans Unicode" w:cs="Arial"/>
          <w:b/>
          <w:kern w:val="1"/>
          <w:sz w:val="24"/>
          <w:szCs w:val="24"/>
        </w:rPr>
      </w:pPr>
      <w:r>
        <w:rPr>
          <w:sz w:val="24"/>
          <w:szCs w:val="24"/>
        </w:rPr>
        <w:t>Gmina Cisna 29 stycznia 2016</w:t>
      </w:r>
      <w:r w:rsidRPr="00110BA2">
        <w:rPr>
          <w:sz w:val="24"/>
          <w:szCs w:val="24"/>
        </w:rPr>
        <w:t xml:space="preserve"> roku podpisała umowę </w:t>
      </w:r>
      <w:r w:rsidRPr="008A6FFF">
        <w:rPr>
          <w:sz w:val="24"/>
          <w:szCs w:val="24"/>
        </w:rPr>
        <w:t xml:space="preserve">z firmą  </w:t>
      </w:r>
      <w:r w:rsidRPr="008A6FFF">
        <w:rPr>
          <w:rFonts w:eastAsia="Lucida Sans Unicode" w:cs="Arial"/>
          <w:kern w:val="1"/>
          <w:sz w:val="24"/>
          <w:szCs w:val="24"/>
        </w:rPr>
        <w:t xml:space="preserve">Przedsiębiorstwo Handlowo – Usługowe „TRANSPRZĘT”, Czesław Grządziel, Zabłotce 51, 38-500 Sanok </w:t>
      </w:r>
      <w:r w:rsidR="00A139B9">
        <w:rPr>
          <w:rFonts w:eastAsia="Lucida Sans Unicode" w:cs="Arial"/>
          <w:kern w:val="1"/>
          <w:sz w:val="24"/>
          <w:szCs w:val="24"/>
        </w:rPr>
        <w:t>po przekształceniu</w:t>
      </w:r>
      <w:r w:rsidR="00A139B9" w:rsidRPr="00A139B9">
        <w:rPr>
          <w:rFonts w:eastAsia="Lucida Sans Unicode" w:cs="Arial"/>
          <w:b/>
          <w:kern w:val="1"/>
          <w:sz w:val="24"/>
          <w:szCs w:val="24"/>
        </w:rPr>
        <w:t xml:space="preserve"> </w:t>
      </w:r>
      <w:r w:rsidR="00A139B9" w:rsidRPr="00A139B9">
        <w:rPr>
          <w:rFonts w:eastAsia="Lucida Sans Unicode" w:cs="Arial"/>
          <w:kern w:val="1"/>
          <w:sz w:val="24"/>
          <w:szCs w:val="24"/>
        </w:rPr>
        <w:t>TRANSPRZĘT SPOŁKA Z OGRANICZONĄ ODPOWIEDZIALNOŚCIĄ KOMANDYTOWĄ</w:t>
      </w:r>
      <w:r w:rsidR="00A139B9" w:rsidRPr="00A139B9">
        <w:rPr>
          <w:rFonts w:eastAsia="Lucida Sans Unicode" w:cs="Arial"/>
          <w:kern w:val="1"/>
          <w:sz w:val="28"/>
          <w:szCs w:val="28"/>
        </w:rPr>
        <w:t xml:space="preserve">, </w:t>
      </w:r>
      <w:r w:rsidR="00A139B9" w:rsidRPr="00A139B9">
        <w:rPr>
          <w:rFonts w:eastAsia="Lucida Sans Unicode" w:cs="Arial"/>
          <w:kern w:val="1"/>
          <w:sz w:val="24"/>
          <w:szCs w:val="24"/>
        </w:rPr>
        <w:t>Zabłotce 51, 38-500 Sanok</w:t>
      </w:r>
      <w:r w:rsidR="00A139B9" w:rsidRPr="00A139B9">
        <w:rPr>
          <w:rFonts w:eastAsia="Lucida Sans Unicode" w:cs="Arial"/>
          <w:b/>
          <w:kern w:val="1"/>
          <w:sz w:val="24"/>
          <w:szCs w:val="24"/>
        </w:rPr>
        <w:t xml:space="preserve">  </w:t>
      </w:r>
      <w:r w:rsidRPr="00110BA2">
        <w:rPr>
          <w:sz w:val="24"/>
          <w:szCs w:val="24"/>
        </w:rPr>
        <w:t>na świadcz</w:t>
      </w:r>
      <w:r>
        <w:rPr>
          <w:sz w:val="24"/>
          <w:szCs w:val="24"/>
        </w:rPr>
        <w:t xml:space="preserve">enie usługi w zakresie odbioru </w:t>
      </w:r>
      <w:r w:rsidRPr="00110BA2">
        <w:rPr>
          <w:sz w:val="24"/>
          <w:szCs w:val="24"/>
        </w:rPr>
        <w:t xml:space="preserve">i zagospodarowania odpadów oraz surowców wtórnych z selektywnej </w:t>
      </w:r>
      <w:r w:rsidRPr="00AB5A00">
        <w:rPr>
          <w:rFonts w:cstheme="minorHAnsi"/>
          <w:sz w:val="24"/>
          <w:szCs w:val="24"/>
        </w:rPr>
        <w:t xml:space="preserve">zbiórki z terenu Gminy Cisna </w:t>
      </w:r>
      <w:r w:rsidR="00504A0D" w:rsidRPr="00AB5A00">
        <w:rPr>
          <w:rFonts w:cstheme="minorHAnsi"/>
          <w:sz w:val="24"/>
          <w:szCs w:val="24"/>
        </w:rPr>
        <w:t xml:space="preserve"> na okres od 01 stycznia 2018</w:t>
      </w:r>
      <w:r w:rsidRPr="00AB5A00">
        <w:rPr>
          <w:rFonts w:cstheme="minorHAnsi"/>
          <w:sz w:val="24"/>
          <w:szCs w:val="24"/>
        </w:rPr>
        <w:t xml:space="preserve"> r. d</w:t>
      </w:r>
      <w:r w:rsidR="00504A0D" w:rsidRPr="00AB5A00">
        <w:rPr>
          <w:rFonts w:cstheme="minorHAnsi"/>
          <w:sz w:val="24"/>
          <w:szCs w:val="24"/>
        </w:rPr>
        <w:t>o 30 czerwca 2018</w:t>
      </w:r>
      <w:r w:rsidRPr="00AB5A00">
        <w:rPr>
          <w:rFonts w:cstheme="minorHAnsi"/>
          <w:sz w:val="24"/>
          <w:szCs w:val="24"/>
        </w:rPr>
        <w:t xml:space="preserve">r. </w:t>
      </w:r>
    </w:p>
    <w:p w:rsidR="009E4FC3" w:rsidRPr="00AB5A00" w:rsidRDefault="009E4FC3" w:rsidP="009E4F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B5A00">
        <w:rPr>
          <w:rFonts w:cstheme="minorHAnsi"/>
          <w:sz w:val="20"/>
          <w:szCs w:val="20"/>
        </w:rPr>
        <w:tab/>
      </w:r>
      <w:r w:rsidRPr="00AB5A00">
        <w:rPr>
          <w:rFonts w:cstheme="minorHAnsi"/>
          <w:sz w:val="24"/>
          <w:szCs w:val="24"/>
        </w:rPr>
        <w:t>Zgodnie z podjętymi uchwałami Rady Gminy Cisna w 2012 roku nowym systemem zostały objęte nieruchomości zamieszkałe i  nieruchomości, na których nie zamieszkują mieszkańcy, a powstają odpady komunalne.</w:t>
      </w:r>
    </w:p>
    <w:p w:rsidR="00AB5A00" w:rsidRPr="00AB5A00" w:rsidRDefault="00AB5A00" w:rsidP="00AB5A00">
      <w:pPr>
        <w:spacing w:after="60" w:line="264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5A00">
        <w:rPr>
          <w:rFonts w:eastAsia="Times New Roman" w:cstheme="minorHAnsi"/>
          <w:sz w:val="24"/>
          <w:szCs w:val="24"/>
          <w:lang w:eastAsia="pl-PL"/>
        </w:rPr>
        <w:t>Odpady komunalne odbierane były na terenie gminy Cisna w systemie pojemnikowym                          i workowym.</w:t>
      </w:r>
    </w:p>
    <w:p w:rsidR="00AB5A00" w:rsidRDefault="00AB5A00" w:rsidP="00AB5A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B5A00">
        <w:rPr>
          <w:rFonts w:eastAsia="Times New Roman" w:cstheme="minorHAnsi"/>
          <w:sz w:val="24"/>
          <w:szCs w:val="24"/>
          <w:lang w:eastAsia="pl-PL"/>
        </w:rPr>
        <w:t xml:space="preserve">Zgodnie z regulaminem utrzymania czystości i porządku na terenie gminy Cisna, selektywnie „ u źródła” zbierane były w workach o poj. 120 L następujące rodzaje odpadów: worek w kolorze niebieskim - papier, tektura, worek w kolorze żółtym - tworzywa sztuczne, opakowania wielomateriałowe, metale, worek w kolorze zielonym – szkło, worek w kolorze brązowym - odpady ulegające biodegradacji. Odpady zmieszane w worku  120 L w kolorze czarnym oraz </w:t>
      </w:r>
      <w:r w:rsidRPr="00AB5A00">
        <w:rPr>
          <w:rFonts w:cstheme="minorHAnsi"/>
          <w:sz w:val="24"/>
          <w:szCs w:val="24"/>
        </w:rPr>
        <w:t>w pojemnikach o pojemności 120 l i 1100 l, 7000l.</w:t>
      </w:r>
    </w:p>
    <w:p w:rsidR="00CB6338" w:rsidRDefault="00CB6338" w:rsidP="00AB5A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B5A00" w:rsidRPr="00AB5A00" w:rsidRDefault="00AB5A00" w:rsidP="00CB6338">
      <w:pPr>
        <w:spacing w:after="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5A00">
        <w:rPr>
          <w:rFonts w:eastAsia="Times New Roman" w:cstheme="minorHAnsi"/>
          <w:sz w:val="24"/>
          <w:szCs w:val="24"/>
          <w:lang w:eastAsia="pl-PL"/>
        </w:rPr>
        <w:t>Ponadto odpady wielkogabarytowe i meble, zużyty sprzęt elektryczny i</w:t>
      </w:r>
      <w:r w:rsidRPr="00CB6338">
        <w:rPr>
          <w:rFonts w:eastAsia="Times New Roman" w:cstheme="minorHAnsi"/>
          <w:sz w:val="24"/>
          <w:szCs w:val="24"/>
          <w:lang w:eastAsia="pl-PL"/>
        </w:rPr>
        <w:t xml:space="preserve"> elektroniczny </w:t>
      </w:r>
      <w:r w:rsidRPr="00AB5A00">
        <w:rPr>
          <w:rFonts w:eastAsia="Times New Roman" w:cstheme="minorHAnsi"/>
          <w:sz w:val="24"/>
          <w:szCs w:val="24"/>
          <w:lang w:eastAsia="pl-PL"/>
        </w:rPr>
        <w:t xml:space="preserve"> były odbierane od mieszkańców po ich </w:t>
      </w:r>
      <w:r w:rsidRPr="00CB6338">
        <w:rPr>
          <w:rFonts w:eastAsia="Times New Roman" w:cstheme="minorHAnsi"/>
          <w:sz w:val="24"/>
          <w:szCs w:val="24"/>
          <w:lang w:eastAsia="pl-PL"/>
        </w:rPr>
        <w:t xml:space="preserve">wystawieniu przed posesje raz w roku </w:t>
      </w:r>
      <w:r w:rsidRPr="00AB5A00">
        <w:rPr>
          <w:rFonts w:eastAsia="Times New Roman" w:cstheme="minorHAnsi"/>
          <w:sz w:val="24"/>
          <w:szCs w:val="24"/>
          <w:lang w:eastAsia="pl-PL"/>
        </w:rPr>
        <w:t xml:space="preserve">, w terminie określonym w harmonogramie odbioru odpadów. </w:t>
      </w:r>
    </w:p>
    <w:p w:rsidR="00CB6338" w:rsidRPr="00CB6338" w:rsidRDefault="00CB6338" w:rsidP="00CB6338">
      <w:pPr>
        <w:spacing w:line="360" w:lineRule="auto"/>
        <w:rPr>
          <w:rFonts w:cstheme="minorHAnsi"/>
          <w:sz w:val="24"/>
          <w:szCs w:val="24"/>
        </w:rPr>
      </w:pPr>
      <w:r w:rsidRPr="00CB6338">
        <w:rPr>
          <w:rFonts w:cstheme="minorHAnsi"/>
          <w:sz w:val="24"/>
          <w:szCs w:val="24"/>
        </w:rPr>
        <w:t>Gmina Cisna przy współpracy z firmą Rupiecisko.pl „OSAK”  organizują:</w:t>
      </w:r>
    </w:p>
    <w:p w:rsidR="00CB6338" w:rsidRPr="00CB6338" w:rsidRDefault="00CB6338" w:rsidP="00CB6338">
      <w:pPr>
        <w:spacing w:line="360" w:lineRule="auto"/>
        <w:rPr>
          <w:rFonts w:cstheme="minorHAnsi"/>
          <w:i/>
          <w:sz w:val="24"/>
          <w:szCs w:val="24"/>
        </w:rPr>
      </w:pPr>
      <w:r w:rsidRPr="00CB6338">
        <w:rPr>
          <w:rFonts w:cstheme="minorHAnsi"/>
          <w:sz w:val="24"/>
          <w:szCs w:val="24"/>
        </w:rPr>
        <w:t>całoroczna zbiórka elektroodpadów</w:t>
      </w:r>
      <w:r w:rsidRPr="00CB6338">
        <w:rPr>
          <w:rFonts w:cstheme="minorHAnsi"/>
          <w:i/>
          <w:sz w:val="24"/>
          <w:szCs w:val="24"/>
        </w:rPr>
        <w:t xml:space="preserve"> </w:t>
      </w:r>
      <w:r w:rsidRPr="00CB6338">
        <w:rPr>
          <w:rFonts w:cstheme="minorHAnsi"/>
          <w:sz w:val="24"/>
          <w:szCs w:val="24"/>
        </w:rPr>
        <w:t xml:space="preserve"> z posesji.</w:t>
      </w:r>
    </w:p>
    <w:p w:rsidR="00CB6338" w:rsidRPr="00CB6338" w:rsidRDefault="00CB6338" w:rsidP="00CB6338">
      <w:pPr>
        <w:spacing w:line="240" w:lineRule="auto"/>
        <w:rPr>
          <w:rFonts w:cstheme="minorHAnsi"/>
          <w:i/>
          <w:sz w:val="24"/>
          <w:szCs w:val="24"/>
        </w:rPr>
      </w:pPr>
      <w:r w:rsidRPr="00CB6338">
        <w:rPr>
          <w:rFonts w:cstheme="minorHAnsi"/>
          <w:sz w:val="24"/>
          <w:szCs w:val="24"/>
        </w:rPr>
        <w:t>Jak to działa?</w:t>
      </w:r>
    </w:p>
    <w:p w:rsidR="00CB6338" w:rsidRPr="00CB6338" w:rsidRDefault="00CB6338" w:rsidP="00CB6338">
      <w:pPr>
        <w:spacing w:line="240" w:lineRule="auto"/>
        <w:rPr>
          <w:rFonts w:cstheme="minorHAnsi"/>
          <w:i/>
          <w:sz w:val="24"/>
          <w:szCs w:val="24"/>
        </w:rPr>
      </w:pPr>
      <w:r w:rsidRPr="00CB6338">
        <w:rPr>
          <w:rFonts w:cstheme="minorHAnsi"/>
          <w:sz w:val="24"/>
          <w:szCs w:val="24"/>
        </w:rPr>
        <w:t xml:space="preserve">1.  Należy zadzwoń pod numer </w:t>
      </w:r>
      <w:r w:rsidRPr="00CB6338">
        <w:rPr>
          <w:rFonts w:cstheme="minorHAnsi"/>
          <w:b/>
          <w:sz w:val="24"/>
          <w:szCs w:val="24"/>
        </w:rPr>
        <w:t>798 491 716</w:t>
      </w:r>
      <w:r w:rsidRPr="00CB6338">
        <w:rPr>
          <w:rFonts w:cstheme="minorHAnsi"/>
          <w:sz w:val="24"/>
          <w:szCs w:val="24"/>
        </w:rPr>
        <w:t xml:space="preserve"> i umów się na odbiór.</w:t>
      </w:r>
    </w:p>
    <w:p w:rsidR="00CB6338" w:rsidRPr="00CB6338" w:rsidRDefault="00CB6338" w:rsidP="00CB6338">
      <w:pPr>
        <w:spacing w:line="240" w:lineRule="auto"/>
        <w:rPr>
          <w:rFonts w:cstheme="minorHAnsi"/>
          <w:i/>
          <w:sz w:val="24"/>
          <w:szCs w:val="24"/>
        </w:rPr>
      </w:pPr>
      <w:r w:rsidRPr="00CB6338">
        <w:rPr>
          <w:rFonts w:cstheme="minorHAnsi"/>
          <w:sz w:val="24"/>
          <w:szCs w:val="24"/>
        </w:rPr>
        <w:t>2. Pracownicy rupiecisko.pl przyjeżdżają  na miejsce, pomagają  w wyniesieniu i załadunku sprzętu. Są  na terenie gminy raz na 1-2 tygodnie.</w:t>
      </w:r>
    </w:p>
    <w:p w:rsidR="00CB6338" w:rsidRPr="00CB6338" w:rsidRDefault="00CB6338" w:rsidP="00CB6338">
      <w:pPr>
        <w:spacing w:line="240" w:lineRule="auto"/>
        <w:rPr>
          <w:rFonts w:cstheme="minorHAnsi"/>
          <w:i/>
          <w:sz w:val="24"/>
          <w:szCs w:val="24"/>
        </w:rPr>
      </w:pPr>
      <w:r w:rsidRPr="00CB6338">
        <w:rPr>
          <w:rFonts w:cstheme="minorHAnsi"/>
          <w:sz w:val="24"/>
          <w:szCs w:val="24"/>
        </w:rPr>
        <w:t>Co zbierają:</w:t>
      </w:r>
    </w:p>
    <w:p w:rsidR="00CB6338" w:rsidRPr="00CB6338" w:rsidRDefault="00CB6338" w:rsidP="00CB6338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CB6338">
        <w:rPr>
          <w:rFonts w:cstheme="minorHAnsi"/>
          <w:b/>
          <w:sz w:val="24"/>
          <w:szCs w:val="24"/>
        </w:rPr>
        <w:t>- sprzęt RTV i AGD</w:t>
      </w:r>
    </w:p>
    <w:p w:rsidR="00CB6338" w:rsidRPr="00CB6338" w:rsidRDefault="00CB6338" w:rsidP="00CB6338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CB6338">
        <w:rPr>
          <w:rFonts w:cstheme="minorHAnsi"/>
          <w:b/>
          <w:sz w:val="24"/>
          <w:szCs w:val="24"/>
        </w:rPr>
        <w:t>- sprzęt komputerowy</w:t>
      </w:r>
    </w:p>
    <w:p w:rsidR="00CB6338" w:rsidRPr="00CB6338" w:rsidRDefault="00CB6338" w:rsidP="00CB6338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CB6338">
        <w:rPr>
          <w:rFonts w:cstheme="minorHAnsi"/>
          <w:b/>
          <w:sz w:val="24"/>
          <w:szCs w:val="24"/>
        </w:rPr>
        <w:t>- inne urządzenia elektryczne i elektroniczne</w:t>
      </w:r>
    </w:p>
    <w:p w:rsidR="00CB6338" w:rsidRPr="00CB6338" w:rsidRDefault="00CB6338" w:rsidP="00CB6338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CB6338">
        <w:rPr>
          <w:rFonts w:cstheme="minorHAnsi"/>
          <w:b/>
          <w:sz w:val="24"/>
          <w:szCs w:val="24"/>
        </w:rPr>
        <w:t>- akumulatory, baterie</w:t>
      </w:r>
    </w:p>
    <w:p w:rsidR="00CB6338" w:rsidRPr="00CB6338" w:rsidRDefault="00CB6338" w:rsidP="00CB6338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CB6338">
        <w:rPr>
          <w:rFonts w:cstheme="minorHAnsi"/>
          <w:b/>
          <w:sz w:val="24"/>
          <w:szCs w:val="24"/>
        </w:rPr>
        <w:t>- surowce wtórne: złom, zderzaki samochodowe, makulatura i inne po uzgodnieniu telefonicznym</w:t>
      </w:r>
    </w:p>
    <w:p w:rsidR="00AB5A00" w:rsidRPr="00CB6338" w:rsidRDefault="00AB5A00" w:rsidP="00AB5A00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E4FC3" w:rsidRPr="00CB6338" w:rsidRDefault="009E4FC3" w:rsidP="009E4FC3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6338">
        <w:rPr>
          <w:rFonts w:asciiTheme="minorHAnsi" w:hAnsiTheme="minorHAnsi" w:cstheme="minorHAnsi"/>
          <w:b/>
          <w:sz w:val="24"/>
          <w:szCs w:val="24"/>
        </w:rPr>
        <w:t>Punkt Selektywnego Zbierania Odpadów Komunalnych</w:t>
      </w:r>
    </w:p>
    <w:p w:rsidR="009E4FC3" w:rsidRPr="005E5ED6" w:rsidRDefault="009E4FC3" w:rsidP="009E4FC3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  <w:r w:rsidRPr="00CB6338">
        <w:rPr>
          <w:rFonts w:asciiTheme="minorHAnsi" w:hAnsiTheme="minorHAnsi" w:cstheme="minorHAnsi"/>
          <w:b/>
          <w:sz w:val="24"/>
          <w:szCs w:val="24"/>
        </w:rPr>
        <w:tab/>
      </w:r>
      <w:r w:rsidRPr="00CB6338">
        <w:rPr>
          <w:rFonts w:asciiTheme="minorHAnsi" w:hAnsiTheme="minorHAnsi" w:cstheme="minorHAnsi"/>
          <w:sz w:val="24"/>
          <w:szCs w:val="24"/>
        </w:rPr>
        <w:t>Zgodnie z art. 3 ust 6 ustawy z dnia 13 września 1996 r.</w:t>
      </w:r>
      <w:r w:rsidR="006A2730" w:rsidRPr="00CB633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A2730" w:rsidRPr="00CB633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6A2730" w:rsidRPr="00CB6338">
        <w:rPr>
          <w:rFonts w:asciiTheme="minorHAnsi" w:hAnsiTheme="minorHAnsi" w:cstheme="minorHAnsi"/>
          <w:sz w:val="24"/>
          <w:szCs w:val="24"/>
        </w:rPr>
        <w:t>. Dz. U. z 2017r. poz. 1289</w:t>
      </w:r>
      <w:r w:rsidR="006A2730">
        <w:rPr>
          <w:rFonts w:cstheme="minorHAnsi"/>
          <w:sz w:val="24"/>
          <w:szCs w:val="24"/>
        </w:rPr>
        <w:t xml:space="preserve"> ze zm.)</w:t>
      </w:r>
      <w:r w:rsidRPr="00983870">
        <w:rPr>
          <w:rFonts w:asciiTheme="minorHAnsi" w:hAnsiTheme="minorHAnsi"/>
          <w:sz w:val="24"/>
          <w:szCs w:val="24"/>
        </w:rPr>
        <w:t xml:space="preserve"> na terenie Gminy Cisna w miejscowości Wetlina został utworzony </w:t>
      </w:r>
      <w:r>
        <w:rPr>
          <w:sz w:val="24"/>
          <w:szCs w:val="24"/>
        </w:rPr>
        <w:t xml:space="preserve">Punkt Selektywnego Zbierania Odpadów Komunalnych </w:t>
      </w:r>
      <w:r w:rsidRPr="005E5ED6">
        <w:rPr>
          <w:sz w:val="24"/>
          <w:szCs w:val="24"/>
        </w:rPr>
        <w:t xml:space="preserve">czynny od poniedziałku do piątku w godzinach od </w:t>
      </w:r>
      <w:r w:rsidRPr="005E5ED6">
        <w:rPr>
          <w:rFonts w:asciiTheme="minorHAnsi" w:hAnsiTheme="minorHAnsi"/>
          <w:sz w:val="24"/>
          <w:szCs w:val="24"/>
        </w:rPr>
        <w:t xml:space="preserve">8 </w:t>
      </w:r>
      <w:r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Pr="005E5ED6">
        <w:rPr>
          <w:rFonts w:asciiTheme="minorHAnsi" w:hAnsiTheme="minorHAnsi"/>
          <w:sz w:val="24"/>
          <w:szCs w:val="24"/>
        </w:rPr>
        <w:t xml:space="preserve"> 14 </w:t>
      </w:r>
      <w:r w:rsidRPr="005E5ED6">
        <w:rPr>
          <w:rFonts w:asciiTheme="minorHAnsi" w:hAnsiTheme="minorHAnsi"/>
          <w:sz w:val="24"/>
          <w:szCs w:val="24"/>
          <w:vertAlign w:val="superscript"/>
        </w:rPr>
        <w:t>00</w:t>
      </w:r>
      <w:r w:rsidRPr="005E5ED6">
        <w:rPr>
          <w:rFonts w:asciiTheme="minorHAnsi" w:hAnsiTheme="minorHAnsi"/>
          <w:sz w:val="24"/>
          <w:szCs w:val="24"/>
        </w:rPr>
        <w:t xml:space="preserve">. </w:t>
      </w:r>
    </w:p>
    <w:p w:rsidR="009E4FC3" w:rsidRPr="00E26C86" w:rsidRDefault="009E4FC3" w:rsidP="009E4FC3">
      <w:pPr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E26C86">
        <w:rPr>
          <w:rFonts w:eastAsia="Times New Roman" w:cs="Times New Roman"/>
          <w:sz w:val="24"/>
          <w:szCs w:val="24"/>
          <w:u w:val="single"/>
          <w:lang w:eastAsia="pl-PL"/>
        </w:rPr>
        <w:t>Do punktu dostarczamy:</w:t>
      </w:r>
    </w:p>
    <w:p w:rsidR="009E4FC3" w:rsidRPr="005E5ED6" w:rsidRDefault="009E4FC3" w:rsidP="009E4FC3">
      <w:pPr>
        <w:suppressAutoHyphens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5E5ED6">
        <w:rPr>
          <w:rFonts w:eastAsia="Times New Roman" w:cs="Times New Roman"/>
          <w:sz w:val="24"/>
          <w:szCs w:val="24"/>
          <w:lang w:eastAsia="pl-PL"/>
        </w:rPr>
        <w:t>papier, tektura  i opakowania wielomateriałowe, szkło bezbarwne, szkło kolorowe, tworzywa sztucznego typu PET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 plastik przemysłowo-gospodarczy, metale opakowaniowe,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 xml:space="preserve">zużyte baterie i </w:t>
      </w:r>
      <w:r>
        <w:rPr>
          <w:rFonts w:eastAsia="Times New Roman" w:cs="Times New Roman"/>
          <w:sz w:val="24"/>
          <w:szCs w:val="24"/>
          <w:lang w:eastAsia="pl-PL"/>
        </w:rPr>
        <w:t>akumulatory, zużyty sprzęt elekt</w:t>
      </w:r>
      <w:r w:rsidRPr="005E5ED6">
        <w:rPr>
          <w:rFonts w:eastAsia="Times New Roman" w:cs="Times New Roman"/>
          <w:sz w:val="24"/>
          <w:szCs w:val="24"/>
          <w:lang w:eastAsia="pl-PL"/>
        </w:rPr>
        <w:t>ryczny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5ED6">
        <w:rPr>
          <w:rFonts w:eastAsia="Times New Roman" w:cs="Times New Roman"/>
          <w:sz w:val="24"/>
          <w:szCs w:val="24"/>
          <w:lang w:eastAsia="pl-PL"/>
        </w:rPr>
        <w:t>i elektroniczny, meble i inne odpady wielkogabarytowe, wysegregowane odpady budowlane, zużyte opony (z pojazdów osobowych).</w:t>
      </w:r>
    </w:p>
    <w:p w:rsidR="009E4FC3" w:rsidRPr="005E5ED6" w:rsidRDefault="009E4FC3" w:rsidP="009E4FC3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E5ED6">
        <w:rPr>
          <w:rFonts w:eastAsia="Times New Roman" w:cs="Times New Roman"/>
          <w:color w:val="FF0000"/>
          <w:sz w:val="24"/>
          <w:szCs w:val="24"/>
          <w:lang w:eastAsia="pl-PL"/>
        </w:rPr>
        <w:t>ZAKAZ SKŁADOWANIA ODPADÓW ZMIESZANYCH!</w:t>
      </w:r>
    </w:p>
    <w:p w:rsidR="009E4FC3" w:rsidRPr="00FB16E6" w:rsidRDefault="009E4FC3" w:rsidP="009E4FC3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9E4FC3" w:rsidRPr="00D36050" w:rsidRDefault="009E4FC3" w:rsidP="009E4FC3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36050">
        <w:rPr>
          <w:b/>
          <w:sz w:val="24"/>
          <w:szCs w:val="24"/>
        </w:rPr>
        <w:lastRenderedPageBreak/>
        <w:t xml:space="preserve">  Liczba miesz</w:t>
      </w:r>
      <w:r w:rsidR="007707A2">
        <w:rPr>
          <w:b/>
          <w:sz w:val="24"/>
          <w:szCs w:val="24"/>
        </w:rPr>
        <w:t>kańców (stan na 31 grudzień 2017</w:t>
      </w:r>
      <w:r w:rsidRPr="00D36050">
        <w:rPr>
          <w:b/>
          <w:sz w:val="24"/>
          <w:szCs w:val="24"/>
        </w:rPr>
        <w:t xml:space="preserve"> r.)</w:t>
      </w:r>
    </w:p>
    <w:p w:rsidR="009E4FC3" w:rsidRPr="00164FC3" w:rsidRDefault="009E4FC3" w:rsidP="009E4FC3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liczba mieszkańców za</w:t>
      </w:r>
      <w:r w:rsidR="007707A2">
        <w:rPr>
          <w:sz w:val="24"/>
          <w:szCs w:val="24"/>
        </w:rPr>
        <w:t>meldowanych stałych i czasowych – 1902</w:t>
      </w:r>
      <w:r w:rsidRPr="00164FC3">
        <w:rPr>
          <w:sz w:val="24"/>
          <w:szCs w:val="24"/>
        </w:rPr>
        <w:t xml:space="preserve"> osób</w:t>
      </w:r>
    </w:p>
    <w:p w:rsidR="009E4FC3" w:rsidRPr="00164FC3" w:rsidRDefault="009E4FC3" w:rsidP="009E4FC3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</w:t>
      </w:r>
      <w:r w:rsidR="007707A2">
        <w:rPr>
          <w:sz w:val="24"/>
          <w:szCs w:val="24"/>
        </w:rPr>
        <w:t>czba złożonych deklaracji – 1028</w:t>
      </w:r>
    </w:p>
    <w:p w:rsidR="009E4FC3" w:rsidRPr="00164FC3" w:rsidRDefault="009E4FC3" w:rsidP="009E4FC3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9E4FC3" w:rsidRPr="00164FC3" w:rsidRDefault="009E4FC3" w:rsidP="009E4FC3">
      <w:pPr>
        <w:numPr>
          <w:ilvl w:val="0"/>
          <w:numId w:val="3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>Ilość odpadów komunalnych wytw</w:t>
      </w:r>
      <w:r>
        <w:rPr>
          <w:b/>
          <w:sz w:val="24"/>
          <w:szCs w:val="24"/>
        </w:rPr>
        <w:t>orzonych na terenie Gminy w 201</w:t>
      </w:r>
      <w:r w:rsidR="00624419">
        <w:rPr>
          <w:b/>
          <w:sz w:val="24"/>
          <w:szCs w:val="24"/>
        </w:rPr>
        <w:t>7</w:t>
      </w:r>
      <w:r w:rsidRPr="00164FC3">
        <w:rPr>
          <w:b/>
          <w:sz w:val="24"/>
          <w:szCs w:val="24"/>
        </w:rPr>
        <w:t xml:space="preserve"> r. </w:t>
      </w:r>
    </w:p>
    <w:p w:rsidR="009E4FC3" w:rsidRPr="00605F76" w:rsidRDefault="009E4FC3" w:rsidP="009E4FC3">
      <w:pPr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Pr="00605F76">
        <w:rPr>
          <w:sz w:val="24"/>
          <w:szCs w:val="24"/>
        </w:rPr>
        <w:t xml:space="preserve">Ilość odpadów komunalnych zebranych z terenu Gminy Cisna </w:t>
      </w:r>
      <w:r w:rsidR="00624419">
        <w:rPr>
          <w:sz w:val="24"/>
          <w:szCs w:val="24"/>
        </w:rPr>
        <w:t>:</w:t>
      </w:r>
      <w:r w:rsidR="00624419">
        <w:rPr>
          <w:sz w:val="24"/>
          <w:szCs w:val="24"/>
        </w:rPr>
        <w:br/>
      </w:r>
      <w:r w:rsidR="007707A2">
        <w:rPr>
          <w:sz w:val="24"/>
          <w:szCs w:val="24"/>
        </w:rPr>
        <w:t>Od 01 stycznia 2017</w:t>
      </w:r>
      <w:r>
        <w:rPr>
          <w:sz w:val="24"/>
          <w:szCs w:val="24"/>
        </w:rPr>
        <w:t xml:space="preserve"> do 31 grudnia 201</w:t>
      </w:r>
      <w:r w:rsidR="007707A2">
        <w:rPr>
          <w:sz w:val="24"/>
          <w:szCs w:val="24"/>
        </w:rPr>
        <w:t>7</w:t>
      </w:r>
      <w:r w:rsidRPr="00605F76">
        <w:rPr>
          <w:sz w:val="24"/>
          <w:szCs w:val="24"/>
        </w:rPr>
        <w:t xml:space="preserve"> zebrano:</w:t>
      </w:r>
    </w:p>
    <w:p w:rsidR="009E4FC3" w:rsidRPr="00605F76" w:rsidRDefault="007707A2" w:rsidP="009E4FC3">
      <w:pPr>
        <w:rPr>
          <w:sz w:val="24"/>
          <w:szCs w:val="24"/>
        </w:rPr>
      </w:pPr>
      <w:r>
        <w:rPr>
          <w:sz w:val="24"/>
          <w:szCs w:val="24"/>
        </w:rPr>
        <w:t>- 452,260</w:t>
      </w:r>
      <w:r w:rsidR="009E4FC3">
        <w:rPr>
          <w:sz w:val="24"/>
          <w:szCs w:val="24"/>
        </w:rPr>
        <w:t xml:space="preserve"> </w:t>
      </w:r>
      <w:r w:rsidR="009E4FC3" w:rsidRPr="00605F76">
        <w:rPr>
          <w:sz w:val="24"/>
          <w:szCs w:val="24"/>
        </w:rPr>
        <w:t xml:space="preserve"> Mg odpadów zmieszanych,</w:t>
      </w:r>
    </w:p>
    <w:p w:rsidR="009E4FC3" w:rsidRPr="00605F76" w:rsidRDefault="007707A2" w:rsidP="009E4FC3">
      <w:pPr>
        <w:rPr>
          <w:sz w:val="24"/>
          <w:szCs w:val="24"/>
        </w:rPr>
      </w:pPr>
      <w:r>
        <w:rPr>
          <w:sz w:val="24"/>
          <w:szCs w:val="24"/>
        </w:rPr>
        <w:t>- 209,700</w:t>
      </w:r>
      <w:r w:rsidR="009E4FC3" w:rsidRPr="00605F76">
        <w:rPr>
          <w:sz w:val="24"/>
          <w:szCs w:val="24"/>
        </w:rPr>
        <w:t xml:space="preserve"> Mg odpadów segregowanych.</w:t>
      </w:r>
    </w:p>
    <w:p w:rsidR="009E4FC3" w:rsidRPr="00D139FA" w:rsidRDefault="009E4FC3" w:rsidP="009E4FC3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9E4FC3" w:rsidRPr="00D36050" w:rsidRDefault="009E4FC3" w:rsidP="009E4FC3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b/>
          <w:sz w:val="24"/>
          <w:szCs w:val="24"/>
        </w:rPr>
      </w:pPr>
      <w:r w:rsidRPr="00D36050">
        <w:rPr>
          <w:b/>
          <w:sz w:val="24"/>
          <w:szCs w:val="24"/>
        </w:rPr>
        <w:t xml:space="preserve">Ilość poszczególnych rodzajów odpadów komunalnych odebranych z obszaru gminy  </w:t>
      </w:r>
    </w:p>
    <w:p w:rsidR="009E4FC3" w:rsidRPr="00624419" w:rsidRDefault="009E4FC3" w:rsidP="009E4FC3">
      <w:pPr>
        <w:tabs>
          <w:tab w:val="left" w:pos="-14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D139FA">
        <w:rPr>
          <w:b/>
          <w:sz w:val="24"/>
          <w:szCs w:val="24"/>
        </w:rPr>
        <w:tab/>
      </w:r>
      <w:r w:rsidRPr="00D139FA">
        <w:rPr>
          <w:sz w:val="24"/>
          <w:szCs w:val="24"/>
        </w:rPr>
        <w:t>Łączna ilość odebranych odpadów komunalnych z terenu Gminy Cisna</w:t>
      </w:r>
      <w:r w:rsidR="00FE6416">
        <w:rPr>
          <w:sz w:val="24"/>
          <w:szCs w:val="24"/>
        </w:rPr>
        <w:t xml:space="preserve"> za 2017 rok </w:t>
      </w:r>
      <w:r w:rsidR="00FE6416" w:rsidRPr="00624419">
        <w:rPr>
          <w:rFonts w:cstheme="minorHAnsi"/>
          <w:sz w:val="24"/>
          <w:szCs w:val="24"/>
        </w:rPr>
        <w:t xml:space="preserve">wyniosła </w:t>
      </w:r>
      <w:r w:rsidR="00FE6416" w:rsidRPr="00624419">
        <w:rPr>
          <w:rFonts w:eastAsia="Times New Roman" w:cstheme="minorHAnsi"/>
          <w:lang w:eastAsia="pl-PL"/>
        </w:rPr>
        <w:t>661,960</w:t>
      </w:r>
      <w:r w:rsidR="00FE6416" w:rsidRPr="00624419">
        <w:rPr>
          <w:rFonts w:cstheme="minorHAnsi"/>
          <w:sz w:val="24"/>
          <w:szCs w:val="24"/>
        </w:rPr>
        <w:t xml:space="preserve"> </w:t>
      </w:r>
      <w:r w:rsidRPr="00624419">
        <w:rPr>
          <w:rFonts w:cstheme="minorHAnsi"/>
          <w:sz w:val="24"/>
          <w:szCs w:val="24"/>
        </w:rPr>
        <w:t xml:space="preserve"> Mg.</w:t>
      </w:r>
    </w:p>
    <w:p w:rsidR="00FE6416" w:rsidRPr="00FE6416" w:rsidRDefault="00FE6416" w:rsidP="00FE6416">
      <w:pPr>
        <w:keepNext/>
        <w:spacing w:before="120" w:after="0" w:line="360" w:lineRule="auto"/>
        <w:jc w:val="center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r w:rsidRPr="00FE6416"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  <w:t>wzór ROCZNEGO sprawozdania SPORZĄDZANEGO PRZEZ WÓJTA, BURMISTRZA, PREZYDENTA MIASTA</w:t>
      </w: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490"/>
        <w:gridCol w:w="849"/>
        <w:gridCol w:w="142"/>
        <w:gridCol w:w="47"/>
        <w:gridCol w:w="381"/>
        <w:gridCol w:w="72"/>
        <w:gridCol w:w="406"/>
        <w:gridCol w:w="801"/>
        <w:gridCol w:w="706"/>
        <w:gridCol w:w="144"/>
        <w:gridCol w:w="353"/>
        <w:gridCol w:w="67"/>
        <w:gridCol w:w="6"/>
        <w:gridCol w:w="210"/>
        <w:gridCol w:w="73"/>
        <w:gridCol w:w="986"/>
        <w:gridCol w:w="145"/>
        <w:gridCol w:w="145"/>
        <w:gridCol w:w="283"/>
        <w:gridCol w:w="35"/>
        <w:gridCol w:w="34"/>
        <w:gridCol w:w="73"/>
        <w:gridCol w:w="1276"/>
      </w:tblGrid>
      <w:tr w:rsidR="00FE6416" w:rsidRPr="00FE6416" w:rsidTr="00A44787">
        <w:trPr>
          <w:trHeight w:val="1785"/>
        </w:trPr>
        <w:tc>
          <w:tcPr>
            <w:tcW w:w="6026" w:type="dxa"/>
            <w:gridSpan w:val="1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SPRAWOZDANIE WÓJTA, BURMISTRZA LUB PREZYDENTA MIASTA/ZWIĄZKU MIĘDZYGMINNEGO Z REALIZACJI ZADAŃ Z</w:t>
            </w:r>
            <w:r w:rsidRPr="00FE64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ZA 2017 ROK</w:t>
            </w:r>
          </w:p>
        </w:tc>
        <w:tc>
          <w:tcPr>
            <w:tcW w:w="3260" w:type="dxa"/>
            <w:gridSpan w:val="10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ADRESAT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MARSZAŁEK WOJEWÓDZTWA PODKARPACKIEGO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2) WOJEWÓDZKI INSPEKTOR OCHRONY ŚRODOWISKA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. Nazwa gminy/związku międzygminnego</w:t>
            </w:r>
            <w:r w:rsidRPr="00FE6416">
              <w:rPr>
                <w:rFonts w:ascii="Times New Roman" w:eastAsia="Times New Roman" w:hAnsi="Times New Roman" w:cs="Times New Roman"/>
                <w:caps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000000" w:fill="FFFFFF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 CISNA</w:t>
            </w:r>
          </w:p>
        </w:tc>
      </w:tr>
      <w:tr w:rsidR="00FE6416" w:rsidRPr="00FE6416" w:rsidTr="00331050">
        <w:trPr>
          <w:trHeight w:val="300"/>
        </w:trPr>
        <w:tc>
          <w:tcPr>
            <w:tcW w:w="2052" w:type="dxa"/>
            <w:gridSpan w:val="2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gminy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234" w:type="dxa"/>
            <w:gridSpan w:val="22"/>
            <w:shd w:val="clear" w:color="000000" w:fill="FFFFFF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WIEJSKA</w:t>
            </w:r>
          </w:p>
        </w:tc>
      </w:tr>
      <w:tr w:rsidR="00FE6416" w:rsidRPr="00FE6416" w:rsidTr="00A44787">
        <w:trPr>
          <w:trHeight w:val="1425"/>
        </w:trPr>
        <w:tc>
          <w:tcPr>
            <w:tcW w:w="5600" w:type="dxa"/>
            <w:gridSpan w:val="11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mieszkańców gminy 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985" w:type="dxa"/>
            <w:gridSpan w:val="8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1995 r. zgodnie z danymi GUS</w:t>
            </w:r>
          </w:p>
        </w:tc>
        <w:tc>
          <w:tcPr>
            <w:tcW w:w="1701" w:type="dxa"/>
            <w:gridSpan w:val="5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sprawozdawczym, zgodnie z danymi  pochodzącymi z rejestru mieszkańców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(lub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gmin należących do związku) według stanu na dzień 31 grudnia roku objętego sprawozdaniem</w:t>
            </w:r>
          </w:p>
        </w:tc>
      </w:tr>
      <w:tr w:rsidR="00FE6416" w:rsidRPr="00FE6416" w:rsidTr="00A44787">
        <w:trPr>
          <w:trHeight w:val="300"/>
        </w:trPr>
        <w:tc>
          <w:tcPr>
            <w:tcW w:w="5600" w:type="dxa"/>
            <w:gridSpan w:val="11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miasta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000000" w:fill="FFFFFF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701" w:type="dxa"/>
            <w:gridSpan w:val="5"/>
            <w:shd w:val="clear" w:color="000000" w:fill="FFFFFF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</w:tr>
      <w:tr w:rsidR="00FE6416" w:rsidRPr="00FE6416" w:rsidTr="00A44787">
        <w:trPr>
          <w:trHeight w:val="300"/>
        </w:trPr>
        <w:tc>
          <w:tcPr>
            <w:tcW w:w="5600" w:type="dxa"/>
            <w:gridSpan w:val="11"/>
            <w:shd w:val="clear" w:color="000000" w:fill="D9D9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miasta powyżej 50 tys. mieszkańców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gridSpan w:val="8"/>
            <w:shd w:val="pct20" w:color="000000" w:fill="FFFFFF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000000" w:fill="FFFFFF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</w:tr>
      <w:tr w:rsidR="00FE6416" w:rsidRPr="00FE6416" w:rsidTr="00A44787">
        <w:trPr>
          <w:trHeight w:val="300"/>
        </w:trPr>
        <w:tc>
          <w:tcPr>
            <w:tcW w:w="5600" w:type="dxa"/>
            <w:gridSpan w:val="11"/>
            <w:shd w:val="clear" w:color="000000" w:fill="D9D9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miasta poniżej 50 tys. mieszkańców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pct20" w:color="000000" w:fill="FFFFFF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000000" w:fill="FFFFFF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</w:tr>
      <w:tr w:rsidR="00FE6416" w:rsidRPr="00FE6416" w:rsidTr="00A44787">
        <w:trPr>
          <w:trHeight w:val="300"/>
        </w:trPr>
        <w:tc>
          <w:tcPr>
            <w:tcW w:w="5600" w:type="dxa"/>
            <w:gridSpan w:val="11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wsi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1902</w:t>
            </w:r>
          </w:p>
        </w:tc>
      </w:tr>
      <w:tr w:rsidR="00FE6416" w:rsidRPr="00FE6416" w:rsidTr="00331050">
        <w:trPr>
          <w:trHeight w:val="585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II. </w:t>
            </w: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585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FE6416" w:rsidRPr="00FE6416" w:rsidTr="00A44787">
        <w:trPr>
          <w:trHeight w:val="346"/>
        </w:trPr>
        <w:tc>
          <w:tcPr>
            <w:tcW w:w="2052" w:type="dxa"/>
            <w:gridSpan w:val="2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555" w:type="dxa"/>
            <w:gridSpan w:val="8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9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276" w:type="dxa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zagospodarowania odebranych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FE6416" w:rsidRPr="00FE6416" w:rsidTr="00A44787">
        <w:trPr>
          <w:trHeight w:val="717"/>
        </w:trPr>
        <w:tc>
          <w:tcPr>
            <w:tcW w:w="2052" w:type="dxa"/>
            <w:gridSpan w:val="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Sortownia odpadów selektywnie zebranych i zmieszanych 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38-700 Ustrzyki Dolne 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452,260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R 12</w:t>
            </w:r>
          </w:p>
        </w:tc>
      </w:tr>
      <w:tr w:rsidR="00FE6416" w:rsidRPr="00FE6416" w:rsidTr="00A44787">
        <w:trPr>
          <w:trHeight w:val="460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Sortownia odpadów selektywnie zebranych i zmieszanych 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38-700 Ustrzyki Dolne 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7,260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633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MPGK Sp. z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38-700 Ustrzyki Dolne – zezwolenie na zbieranie odpadów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Opakowania z tworzyw sztucznych 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67,520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zbieranie </w:t>
            </w:r>
          </w:p>
        </w:tc>
      </w:tr>
      <w:tr w:rsidR="00FE6416" w:rsidRPr="00FE6416" w:rsidTr="00A44787">
        <w:trPr>
          <w:trHeight w:val="300"/>
        </w:trPr>
        <w:tc>
          <w:tcPr>
            <w:tcW w:w="2052" w:type="dxa"/>
            <w:gridSpan w:val="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DSS Recykling Sp. z o.o. ul. Magazynowa 1 42-530 Dąbrowa Górnicza – Instalacja do odzysku stłuczki szklanej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15 01 07 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Opakowania ze szkła 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67,320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 12</w:t>
            </w:r>
          </w:p>
        </w:tc>
      </w:tr>
      <w:tr w:rsidR="00FE6416" w:rsidRPr="00FE6416" w:rsidTr="00A44787">
        <w:trPr>
          <w:trHeight w:val="300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TERRA Recycling Sp. z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 ul. Traugutta 42 05-825 Grodzisk Mazowiecki – instalacja do przetwarzania sprzętu chłodniczego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23*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Urządzenia zawierające freon  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300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23*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Urządzenia zawierające freon  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5,550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300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35*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Calibri" w:hAnsi="Times New Roman" w:cs="Times New Roman"/>
                <w:kern w:val="1"/>
                <w:lang w:eastAsia="ar-SA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16,099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300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20 01 36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Zużyte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urządzenia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elektryczne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elektroniczne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inne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niż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wymienione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w 20 01 21, 20 01 23 i 20 01 35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26,280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077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Zakład Przetwarzania Zużytego Sprzętu ELEKTRO Bogusław Bargieł Tarnowiec 237 38-</w:t>
            </w: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204 Tarnowiec – Zezwolenie na przetwarzanie i zbieranie odpadów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20 01 36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Zużyte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urządzenia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elektryczne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elektroniczne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inne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niż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wymienione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w 20 01 21, 20 01 23 i 20 01 35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0,928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077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20 01 34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Baterie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akumulatory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inne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niż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wymienione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w 20 01 33 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2,490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077"/>
        </w:trPr>
        <w:tc>
          <w:tcPr>
            <w:tcW w:w="2052" w:type="dxa"/>
            <w:gridSpan w:val="2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21*</w:t>
            </w:r>
          </w:p>
        </w:tc>
        <w:tc>
          <w:tcPr>
            <w:tcW w:w="2555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Lampy fluorescencyjne i inne odpady zawierające rtęć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2,890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739"/>
        </w:trPr>
        <w:tc>
          <w:tcPr>
            <w:tcW w:w="2052" w:type="dxa"/>
            <w:gridSpan w:val="2"/>
            <w:vMerge w:val="restart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MASTIMO Mateusz Mastej Pustków, Osiedle 59 G, 39-206 Pustków – zezwolenie na zbieranie i transport odpadów</w:t>
            </w: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20 01 32 </w:t>
            </w:r>
          </w:p>
        </w:tc>
        <w:tc>
          <w:tcPr>
            <w:tcW w:w="2838" w:type="dxa"/>
            <w:gridSpan w:val="10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Leki inne niż wymienione</w:t>
            </w: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w 20 01 31 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FE6416" w:rsidRPr="00FE6416" w:rsidTr="00A44787">
        <w:trPr>
          <w:trHeight w:val="739"/>
        </w:trPr>
        <w:tc>
          <w:tcPr>
            <w:tcW w:w="2052" w:type="dxa"/>
            <w:gridSpan w:val="2"/>
            <w:vMerge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20 01 28 </w:t>
            </w:r>
          </w:p>
        </w:tc>
        <w:tc>
          <w:tcPr>
            <w:tcW w:w="2838" w:type="dxa"/>
            <w:gridSpan w:val="10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Farby, tusze, drukarskie, kleje, lepiszcze i żywice inne niż wymienione w 20 01 17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FE6416" w:rsidRPr="00FE6416" w:rsidTr="00A44787">
        <w:trPr>
          <w:trHeight w:val="300"/>
        </w:trPr>
        <w:tc>
          <w:tcPr>
            <w:tcW w:w="6026" w:type="dxa"/>
            <w:gridSpan w:val="1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648,959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1710"/>
        </w:trPr>
        <w:tc>
          <w:tcPr>
            <w:tcW w:w="3090" w:type="dxa"/>
            <w:gridSpan w:val="5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8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odebranych odpadów o kodzie 20 03 01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90" w:type="dxa"/>
            <w:gridSpan w:val="10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odpadów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kodzie 20 03 01 poddanych składowaniu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276" w:type="dxa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odpadów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932"/>
        </w:trPr>
        <w:tc>
          <w:tcPr>
            <w:tcW w:w="3090" w:type="dxa"/>
            <w:gridSpan w:val="5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Odebranych z obszarów miejskich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1990" w:type="dxa"/>
            <w:gridSpan w:val="10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</w:tr>
      <w:tr w:rsidR="00FE6416" w:rsidRPr="00FE6416" w:rsidTr="00A44787">
        <w:trPr>
          <w:trHeight w:val="300"/>
        </w:trPr>
        <w:tc>
          <w:tcPr>
            <w:tcW w:w="3090" w:type="dxa"/>
            <w:gridSpan w:val="5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Odebranych z obszarów wiejskich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452,260</w:t>
            </w:r>
          </w:p>
        </w:tc>
        <w:tc>
          <w:tcPr>
            <w:tcW w:w="1990" w:type="dxa"/>
            <w:gridSpan w:val="10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452,260</w:t>
            </w:r>
          </w:p>
        </w:tc>
      </w:tr>
      <w:tr w:rsidR="00FE6416" w:rsidRPr="00FE6416" w:rsidTr="00A44787">
        <w:trPr>
          <w:trHeight w:val="300"/>
        </w:trPr>
        <w:tc>
          <w:tcPr>
            <w:tcW w:w="3090" w:type="dxa"/>
            <w:gridSpan w:val="5"/>
            <w:shd w:val="clear" w:color="000000" w:fill="D9D9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452,260</w:t>
            </w:r>
          </w:p>
        </w:tc>
        <w:tc>
          <w:tcPr>
            <w:tcW w:w="1990" w:type="dxa"/>
            <w:gridSpan w:val="10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452,260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10)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1995"/>
        </w:trPr>
        <w:tc>
          <w:tcPr>
            <w:tcW w:w="2052" w:type="dxa"/>
            <w:gridSpan w:val="2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gridSpan w:val="5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odebranych odpadów komunalnych ulegających biodegradacji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odebranych odpadów komunalnych ulegających biodegradacji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1" w:type="dxa"/>
            <w:gridSpan w:val="7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odebranych odpadów komunalnych ulegających biodegradacji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349" w:type="dxa"/>
            <w:gridSpan w:val="2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FE6416" w:rsidRPr="00FE6416" w:rsidTr="00331050">
        <w:trPr>
          <w:trHeight w:val="300"/>
        </w:trPr>
        <w:tc>
          <w:tcPr>
            <w:tcW w:w="205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MPGK Sp. z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38-700 Ustrzyki Dolne – zezwolenie na zbieranie odpadów</w:t>
            </w:r>
          </w:p>
        </w:tc>
        <w:tc>
          <w:tcPr>
            <w:tcW w:w="1491" w:type="dxa"/>
            <w:gridSpan w:val="5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15 01 01 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0,700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FE6416" w:rsidRPr="00FE6416" w:rsidTr="00331050">
        <w:trPr>
          <w:trHeight w:val="300"/>
        </w:trPr>
        <w:tc>
          <w:tcPr>
            <w:tcW w:w="6236" w:type="dxa"/>
            <w:gridSpan w:val="15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0,700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3949" w:type="dxa"/>
            <w:gridSpan w:val="8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54" w:type="dxa"/>
            <w:gridSpan w:val="13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383" w:type="dxa"/>
            <w:gridSpan w:val="3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3949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</w:t>
            </w:r>
          </w:p>
        </w:tc>
        <w:tc>
          <w:tcPr>
            <w:tcW w:w="3954" w:type="dxa"/>
            <w:gridSpan w:val="1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1383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</w:tr>
      <w:tr w:rsidR="00FE6416" w:rsidRPr="00FE6416" w:rsidTr="00331050">
        <w:trPr>
          <w:trHeight w:val="300"/>
        </w:trPr>
        <w:tc>
          <w:tcPr>
            <w:tcW w:w="7903" w:type="dxa"/>
            <w:gridSpan w:val="21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lang w:eastAsia="pl-PL"/>
              </w:rPr>
              <w:t>0,000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e) Informacja o odpadach magazynowanych w poprzednich latach i przekazanych do zagospodarowania w danym roku sprawozdawczym (ulegających i nieulegających biodegradacji)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300"/>
        </w:trPr>
        <w:tc>
          <w:tcPr>
            <w:tcW w:w="1562" w:type="dxa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 której zostały przekazane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odpady komunalne</w:t>
            </w:r>
          </w:p>
        </w:tc>
        <w:tc>
          <w:tcPr>
            <w:tcW w:w="1481" w:type="dxa"/>
            <w:gridSpan w:val="3"/>
            <w:shd w:val="clear" w:color="auto" w:fill="D9D9D9" w:themeFill="background1" w:themeFillShade="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magazynowa-nych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7" w:type="dxa"/>
            <w:gridSpan w:val="5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magazynowa-nych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magazyno-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wanych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sprawo-zdawczy, w którym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odpady zostały wykazane jako odebrane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300"/>
        </w:trPr>
        <w:tc>
          <w:tcPr>
            <w:tcW w:w="1562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----------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</w:tr>
      <w:tr w:rsidR="00FE6416" w:rsidRPr="00FE6416" w:rsidTr="00A44787">
        <w:trPr>
          <w:trHeight w:val="300"/>
        </w:trPr>
        <w:tc>
          <w:tcPr>
            <w:tcW w:w="4750" w:type="dxa"/>
            <w:gridSpan w:val="9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lang w:eastAsia="pl-PL"/>
              </w:rPr>
              <w:t>0,000</w:t>
            </w:r>
          </w:p>
        </w:tc>
        <w:tc>
          <w:tcPr>
            <w:tcW w:w="2977" w:type="dxa"/>
            <w:gridSpan w:val="8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600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585"/>
        </w:trPr>
        <w:tc>
          <w:tcPr>
            <w:tcW w:w="6309" w:type="dxa"/>
            <w:gridSpan w:val="16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E6416" w:rsidRPr="00FE6416" w:rsidTr="00A44787">
        <w:trPr>
          <w:trHeight w:val="1230"/>
        </w:trPr>
        <w:tc>
          <w:tcPr>
            <w:tcW w:w="1562" w:type="dxa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481" w:type="dxa"/>
            <w:gridSpan w:val="3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zebranych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7" w:type="dxa"/>
            <w:gridSpan w:val="5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559" w:type="dxa"/>
            <w:gridSpan w:val="7"/>
            <w:shd w:val="clear" w:color="000000" w:fill="D9D9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zebranych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7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zagospodarowania zebranych odpadów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FE6416" w:rsidRPr="00FE6416" w:rsidTr="00A44787">
        <w:trPr>
          <w:trHeight w:val="201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  <w:t>Punkt Selektywnego Zbierania Odpadów Komunalnych w Wetlinie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38-608 Wetlina</w:t>
            </w: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6416" w:rsidRPr="00FE6416" w:rsidRDefault="00FE6416" w:rsidP="00FE64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15 01 02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2,240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MPGK Sp. z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  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38-700 Ustrzyki Dolne- zezwolenie na zbieranie odpadów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FE6416" w:rsidRPr="00FE6416" w:rsidTr="00A44787">
        <w:trPr>
          <w:trHeight w:val="201"/>
        </w:trPr>
        <w:tc>
          <w:tcPr>
            <w:tcW w:w="1562" w:type="dxa"/>
            <w:vMerge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15 01 07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1,640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DSS Recykling Sp. z o.o. ul. Magazynowa 1 42-530 Dąbrowa Górnicza – Instalacja do odzysku stłuczki szklanej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98"/>
        </w:trPr>
        <w:tc>
          <w:tcPr>
            <w:tcW w:w="1562" w:type="dxa"/>
            <w:vMerge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1,260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MPGK Sp. z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o.o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  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38-700 Ustrzyki Dolne- zezwolenie na zbieranie odpadów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zbieranie</w:t>
            </w:r>
          </w:p>
        </w:tc>
      </w:tr>
      <w:tr w:rsidR="00FE6416" w:rsidRPr="00FE6416" w:rsidTr="00A44787">
        <w:trPr>
          <w:trHeight w:val="198"/>
        </w:trPr>
        <w:tc>
          <w:tcPr>
            <w:tcW w:w="1562" w:type="dxa"/>
            <w:vMerge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0,460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Sortownia odpadów selektywnie zebranych i zmieszanych ul. Przemysłowa 16,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38-700 Ustrzyki Dolne – odzysk poza instalacją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98"/>
        </w:trPr>
        <w:tc>
          <w:tcPr>
            <w:tcW w:w="1562" w:type="dxa"/>
            <w:vMerge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35*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Calibri" w:hAnsi="Times New Roman" w:cs="Times New Roman"/>
                <w:kern w:val="1"/>
                <w:lang w:eastAsia="ar-SA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1,700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98"/>
        </w:trPr>
        <w:tc>
          <w:tcPr>
            <w:tcW w:w="1562" w:type="dxa"/>
            <w:vMerge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20 01 36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Zużyte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urządzenia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elektryczne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elektroniczne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inne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niż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wymienione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w 20 01 21, 20 01 23 i 20 01 35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5,000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Zakład przetwarzania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zużytego sprzętu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elektrycznego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i elektronicznego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PGO MB RECYCLING Sp. z o.o.,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ul. Czarnowska 56,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E6416">
              <w:rPr>
                <w:rFonts w:ascii="Times New Roman" w:hAnsi="Times New Roman" w:cs="Times New Roman"/>
                <w:szCs w:val="21"/>
              </w:rPr>
              <w:t>26-065 Piekoszów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R12</w:t>
            </w:r>
          </w:p>
        </w:tc>
      </w:tr>
      <w:tr w:rsidR="00FE6416" w:rsidRPr="00FE6416" w:rsidTr="00A44787">
        <w:trPr>
          <w:trHeight w:val="198"/>
        </w:trPr>
        <w:tc>
          <w:tcPr>
            <w:tcW w:w="1562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17 01 01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en-US" w:eastAsia="ar-SA"/>
              </w:rPr>
            </w:pP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Odpady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betonu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oraz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gruz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betonowy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z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rozbiórek</w:t>
            </w:r>
            <w:proofErr w:type="spellEnd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 i </w:t>
            </w:r>
            <w:proofErr w:type="spellStart"/>
            <w:r w:rsidRPr="00FE6416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>remontów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0,680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E64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Przekazane jednostce organizacyjnej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R5</w:t>
            </w:r>
          </w:p>
        </w:tc>
      </w:tr>
      <w:tr w:rsidR="00FE6416" w:rsidRPr="00FE6416" w:rsidTr="00A44787">
        <w:trPr>
          <w:trHeight w:val="300"/>
        </w:trPr>
        <w:tc>
          <w:tcPr>
            <w:tcW w:w="4750" w:type="dxa"/>
            <w:gridSpan w:val="9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12,980</w:t>
            </w:r>
          </w:p>
        </w:tc>
        <w:tc>
          <w:tcPr>
            <w:tcW w:w="2977" w:type="dxa"/>
            <w:gridSpan w:val="8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3949" w:type="dxa"/>
            <w:gridSpan w:val="8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54" w:type="dxa"/>
            <w:gridSpan w:val="13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383" w:type="dxa"/>
            <w:gridSpan w:val="3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3949" w:type="dxa"/>
            <w:gridSpan w:val="8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------------</w:t>
            </w:r>
          </w:p>
        </w:tc>
        <w:tc>
          <w:tcPr>
            <w:tcW w:w="3954" w:type="dxa"/>
            <w:gridSpan w:val="1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1383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</w:tr>
      <w:tr w:rsidR="00FE6416" w:rsidRPr="00FE6416" w:rsidTr="00331050">
        <w:trPr>
          <w:trHeight w:val="300"/>
        </w:trPr>
        <w:tc>
          <w:tcPr>
            <w:tcW w:w="7903" w:type="dxa"/>
            <w:gridSpan w:val="21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gridSpan w:val="3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0,000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FE64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300"/>
        </w:trPr>
        <w:tc>
          <w:tcPr>
            <w:tcW w:w="1562" w:type="dxa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instalacji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 której zostały przekazane odpady komunalne</w:t>
            </w:r>
          </w:p>
        </w:tc>
        <w:tc>
          <w:tcPr>
            <w:tcW w:w="1481" w:type="dxa"/>
            <w:gridSpan w:val="3"/>
            <w:shd w:val="clear" w:color="auto" w:fill="D9D9D9" w:themeFill="background1" w:themeFillShade="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magazynowa-nych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07" w:type="dxa"/>
            <w:gridSpan w:val="5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magazynowanych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magazynowa-nych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noWrap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magazyno-wanych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sprawozda-</w:t>
            </w:r>
            <w:proofErr w:type="spellStart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wczy</w:t>
            </w:r>
            <w:proofErr w:type="spellEnd"/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 którym odpady zostały wykazane jako zebrane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300"/>
        </w:trPr>
        <w:tc>
          <w:tcPr>
            <w:tcW w:w="1562" w:type="dxa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707" w:type="dxa"/>
            <w:gridSpan w:val="5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</w:tr>
      <w:tr w:rsidR="00FE6416" w:rsidRPr="00FE6416" w:rsidTr="00A44787">
        <w:trPr>
          <w:trHeight w:val="300"/>
        </w:trPr>
        <w:tc>
          <w:tcPr>
            <w:tcW w:w="4750" w:type="dxa"/>
            <w:gridSpan w:val="9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right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2977" w:type="dxa"/>
            <w:gridSpan w:val="8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615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IV. Informacja o masie pozostałości z sortowania i pozostałości z mechaniczno-biologicznego przetwarzania, przeznaczonych do składowania,</w:t>
            </w:r>
            <w:r w:rsidRPr="00FE64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1530"/>
        </w:trPr>
        <w:tc>
          <w:tcPr>
            <w:tcW w:w="3471" w:type="dxa"/>
            <w:gridSpan w:val="6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4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odpadów o kodzie 19 12 12 przeznaczonych do składowania powstałych po sortowaniu odpadów selektywnie odebranych i zebranych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29" w:type="dxa"/>
            <w:gridSpan w:val="9"/>
            <w:shd w:val="clear" w:color="000000" w:fill="D9D9D9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odpadów o kodzie 19 12 12 przeznaczonych do składowania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powstałych po sortowaniu albo mechaniczno-biologicznym przetwarzaniu zmieszanych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</w:tr>
      <w:tr w:rsidR="00FE6416" w:rsidRPr="00FE6416" w:rsidTr="00A44787">
        <w:trPr>
          <w:trHeight w:val="397"/>
        </w:trPr>
        <w:tc>
          <w:tcPr>
            <w:tcW w:w="3471" w:type="dxa"/>
            <w:gridSpan w:val="6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4"/>
            <w:shd w:val="clear" w:color="000000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2129" w:type="dxa"/>
            <w:gridSpan w:val="9"/>
            <w:shd w:val="clear" w:color="000000" w:fill="auto"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701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900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 xml:space="preserve">V. Informacja o osiągniętych poziomach recyklingu, przygotowania do ponownego użycia i odzysku innymi </w:t>
            </w: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lastRenderedPageBreak/>
              <w:t>metodami</w:t>
            </w:r>
            <w:r w:rsidRPr="00FE6416">
              <w:rPr>
                <w:rFonts w:ascii="Times New Roman" w:eastAsia="Times New Roman" w:hAnsi="Times New Roman" w:cs="Times New Roman"/>
                <w:caps/>
                <w:sz w:val="24"/>
                <w:szCs w:val="24"/>
                <w:vertAlign w:val="superscript"/>
                <w:lang w:eastAsia="pl-PL"/>
              </w:rPr>
              <w:t xml:space="preserve">11) </w:t>
            </w: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885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12)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1710"/>
        </w:trPr>
        <w:tc>
          <w:tcPr>
            <w:tcW w:w="3471" w:type="dxa"/>
            <w:gridSpan w:val="6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odpadów przygotowanych do 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397" w:type="dxa"/>
            <w:gridSpan w:val="14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odpadów przygotowanych do 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418" w:type="dxa"/>
            <w:gridSpan w:val="4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odpadów przygotowanych do 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0,600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32,050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0,950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Opakowania wielomateriałowe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0,220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69,034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19 12 01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1,100</w:t>
            </w:r>
          </w:p>
        </w:tc>
      </w:tr>
      <w:tr w:rsidR="00FE6416" w:rsidRPr="00FE6416" w:rsidTr="00A44787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19 12 02</w:t>
            </w:r>
          </w:p>
        </w:tc>
        <w:tc>
          <w:tcPr>
            <w:tcW w:w="4397" w:type="dxa"/>
            <w:gridSpan w:val="1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Metale żelazne 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5,550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12)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przygotowanych do ponownego użycia i poddanych recyklingowi z odpadów zmagazynowanych w poprzednich okresach sprawozdawczych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A44787">
        <w:trPr>
          <w:trHeight w:val="550"/>
        </w:trPr>
        <w:tc>
          <w:tcPr>
            <w:tcW w:w="2901" w:type="dxa"/>
            <w:gridSpan w:val="3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2" w:type="dxa"/>
            <w:gridSpan w:val="9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odpadów magazynowanych w poprzednich okresach sprawozdawczych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bieżącym okresie sprawozdawczym, przygotowanych do 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15" w:type="dxa"/>
            <w:gridSpan w:val="8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odpadów magazynowanych w poprzednich okresach sprawozdawczych i 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okresie sprawozdawczym, przygotowanych do 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sprawozdawczy,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którym odpady zostały wykazane jako odebrane lub zebrane</w:t>
            </w:r>
          </w:p>
        </w:tc>
      </w:tr>
      <w:tr w:rsidR="00FE6416" w:rsidRPr="00FE6416" w:rsidTr="00A44787">
        <w:trPr>
          <w:trHeight w:val="300"/>
        </w:trPr>
        <w:tc>
          <w:tcPr>
            <w:tcW w:w="2901" w:type="dxa"/>
            <w:gridSpan w:val="3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3052" w:type="dxa"/>
            <w:gridSpan w:val="9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915" w:type="dxa"/>
            <w:gridSpan w:val="8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945"/>
        </w:trPr>
        <w:tc>
          <w:tcPr>
            <w:tcW w:w="5953" w:type="dxa"/>
            <w:gridSpan w:val="12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szkła przygotowanych do ponownego użycia i poddanych recyklingowi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gridSpan w:val="1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109,504</w:t>
            </w:r>
          </w:p>
        </w:tc>
      </w:tr>
      <w:tr w:rsidR="00FE6416" w:rsidRPr="00FE6416" w:rsidTr="00331050">
        <w:trPr>
          <w:trHeight w:val="585"/>
        </w:trPr>
        <w:tc>
          <w:tcPr>
            <w:tcW w:w="5953" w:type="dxa"/>
            <w:gridSpan w:val="12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8), 13)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gridSpan w:val="1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661,960</w:t>
            </w:r>
          </w:p>
        </w:tc>
      </w:tr>
      <w:tr w:rsidR="00FE6416" w:rsidRPr="00FE6416" w:rsidTr="00331050">
        <w:trPr>
          <w:trHeight w:val="825"/>
        </w:trPr>
        <w:tc>
          <w:tcPr>
            <w:tcW w:w="5953" w:type="dxa"/>
            <w:gridSpan w:val="12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14)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[%]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gridSpan w:val="1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31,8%</w:t>
            </w:r>
          </w:p>
        </w:tc>
      </w:tr>
      <w:tr w:rsidR="00FE6416" w:rsidRPr="00FE6416" w:rsidTr="00331050">
        <w:trPr>
          <w:trHeight w:val="930"/>
        </w:trPr>
        <w:tc>
          <w:tcPr>
            <w:tcW w:w="5953" w:type="dxa"/>
            <w:gridSpan w:val="12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 recyklingu i przygotowania do ponownego użycia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3" w:type="dxa"/>
            <w:gridSpan w:val="1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 xml:space="preserve"> 86,21%</w:t>
            </w:r>
          </w:p>
        </w:tc>
      </w:tr>
      <w:tr w:rsidR="00FE6416" w:rsidRPr="00FE6416" w:rsidTr="00331050">
        <w:trPr>
          <w:trHeight w:val="645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16)</w:t>
            </w:r>
            <w:r w:rsidRPr="00FE64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1967"/>
        </w:trPr>
        <w:tc>
          <w:tcPr>
            <w:tcW w:w="3471" w:type="dxa"/>
            <w:gridSpan w:val="6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odpadów przygotowanych do ponownego użycia, poddanych recyklingowi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69" w:type="dxa"/>
            <w:gridSpan w:val="12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odpadów przygotowanych do ponownego użycia, poddanych recyklingowi i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846" w:type="dxa"/>
            <w:gridSpan w:val="6"/>
            <w:shd w:val="clear" w:color="000000" w:fill="D9D9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odpadów przygotowanych do ponownego użycia, poddanych recyklingowi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3471" w:type="dxa"/>
            <w:gridSpan w:val="6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Odpady betonu oraz gruz betonowy z rozbiórek i remontów</w:t>
            </w:r>
          </w:p>
        </w:tc>
        <w:tc>
          <w:tcPr>
            <w:tcW w:w="1846" w:type="dxa"/>
            <w:gridSpan w:val="6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0,680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16)</w:t>
            </w: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FE6416" w:rsidRPr="00FE6416" w:rsidTr="00A44787">
        <w:trPr>
          <w:trHeight w:val="346"/>
        </w:trPr>
        <w:tc>
          <w:tcPr>
            <w:tcW w:w="2901" w:type="dxa"/>
            <w:gridSpan w:val="3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odpadów magazynowanych w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poprzednich okresach sprawozdawczych i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125" w:type="dxa"/>
            <w:gridSpan w:val="11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odpadów magazynowanych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poprzednich okresach sprawozdawczych i 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9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odpadów magazynowanych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poprzednich okresach sprawozdawczych i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[Mg]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sprawozda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wczy,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którym odpady zostały wykazane jako odebrane lub</w:t>
            </w:r>
            <w:r w:rsidRPr="00FE64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zebrane</w:t>
            </w:r>
          </w:p>
        </w:tc>
      </w:tr>
      <w:tr w:rsidR="00FE6416" w:rsidRPr="00FE6416" w:rsidTr="00A44787">
        <w:trPr>
          <w:trHeight w:val="300"/>
        </w:trPr>
        <w:tc>
          <w:tcPr>
            <w:tcW w:w="2901" w:type="dxa"/>
            <w:gridSpan w:val="3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5" w:type="dxa"/>
            <w:gridSpan w:val="11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9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D9D9D9" w:themeFill="background1" w:themeFillShade="D9"/>
            <w:noWrap/>
            <w:vAlign w:val="center"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1068"/>
        </w:trPr>
        <w:tc>
          <w:tcPr>
            <w:tcW w:w="7295" w:type="dxa"/>
            <w:gridSpan w:val="17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masa innych niż niebezpieczne odpadów budowlanych i</w:t>
            </w:r>
            <w:r w:rsidRPr="00FE64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rozbiórkowych przygotowanych do ponownego użycia, poddanych recyklingowi i innym procesom odzysku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0,680</w:t>
            </w:r>
          </w:p>
        </w:tc>
      </w:tr>
      <w:tr w:rsidR="00FE6416" w:rsidRPr="00FE6416" w:rsidTr="00331050">
        <w:trPr>
          <w:trHeight w:val="630"/>
        </w:trPr>
        <w:tc>
          <w:tcPr>
            <w:tcW w:w="7295" w:type="dxa"/>
            <w:gridSpan w:val="17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masa innych niż niebezpieczne odpadów budowlanych i rozbiórkowych odebranych i zebranych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danym okresie sprawozdawczym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8), 16)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0,680</w:t>
            </w:r>
          </w:p>
        </w:tc>
      </w:tr>
      <w:tr w:rsidR="00FE6416" w:rsidRPr="00FE6416" w:rsidTr="00331050">
        <w:trPr>
          <w:trHeight w:val="930"/>
        </w:trPr>
        <w:tc>
          <w:tcPr>
            <w:tcW w:w="7295" w:type="dxa"/>
            <w:gridSpan w:val="17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 recyklingu, przygotowania do ponownego użycia i  odzysku innymi metodami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FE6416" w:rsidRPr="00FE6416" w:rsidTr="00331050">
        <w:trPr>
          <w:trHeight w:val="600"/>
        </w:trPr>
        <w:tc>
          <w:tcPr>
            <w:tcW w:w="9286" w:type="dxa"/>
            <w:gridSpan w:val="24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615"/>
        </w:trPr>
        <w:tc>
          <w:tcPr>
            <w:tcW w:w="7295" w:type="dxa"/>
            <w:gridSpan w:val="17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odpadów komunalnych ulegających biodegradacji wytworzona w</w:t>
            </w:r>
            <w:r w:rsidRPr="00FE64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 r.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8), 17)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OUB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1995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77,550</w:t>
            </w:r>
          </w:p>
        </w:tc>
      </w:tr>
      <w:tr w:rsidR="00FE6416" w:rsidRPr="00FE6416" w:rsidTr="00331050">
        <w:trPr>
          <w:trHeight w:val="629"/>
        </w:trPr>
        <w:tc>
          <w:tcPr>
            <w:tcW w:w="7295" w:type="dxa"/>
            <w:gridSpan w:val="17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OUBR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17)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0,000</w:t>
            </w:r>
          </w:p>
        </w:tc>
      </w:tr>
      <w:tr w:rsidR="00FE6416" w:rsidRPr="00FE6416" w:rsidTr="00331050">
        <w:trPr>
          <w:trHeight w:val="900"/>
        </w:trPr>
        <w:tc>
          <w:tcPr>
            <w:tcW w:w="7295" w:type="dxa"/>
            <w:gridSpan w:val="17"/>
            <w:shd w:val="clear" w:color="000000" w:fill="D9D9D9"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Osiągnięty poziom ograniczenia masy odpadów komunalnych ulegających biodegradacji przekazywanych do składowania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18)</w:t>
            </w: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991" w:type="dxa"/>
            <w:gridSpan w:val="7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000000" w:fill="D9D9D9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Pr="00FE6416">
              <w:rPr>
                <w:rFonts w:ascii="Times New Roman" w:eastAsia="Times New Roman" w:hAnsi="Times New Roman" w:cs="Times New Roman"/>
                <w:caps/>
                <w:sz w:val="24"/>
                <w:szCs w:val="24"/>
                <w:vertAlign w:val="superscript"/>
                <w:lang w:eastAsia="pl-PL"/>
              </w:rPr>
              <w:t>19)</w:t>
            </w:r>
          </w:p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FE6416" w:rsidRPr="00FE6416" w:rsidTr="00331050">
        <w:trPr>
          <w:trHeight w:val="300"/>
        </w:trPr>
        <w:tc>
          <w:tcPr>
            <w:tcW w:w="9286" w:type="dxa"/>
            <w:gridSpan w:val="24"/>
            <w:shd w:val="clear" w:color="auto" w:fill="auto"/>
            <w:noWrap/>
            <w:vAlign w:val="center"/>
            <w:hideMark/>
          </w:tcPr>
          <w:p w:rsidR="00FE6416" w:rsidRPr="00FE6416" w:rsidRDefault="00FE6416" w:rsidP="00FE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</w:t>
            </w:r>
          </w:p>
        </w:tc>
      </w:tr>
    </w:tbl>
    <w:p w:rsidR="00FE6416" w:rsidRPr="00FE6416" w:rsidRDefault="00FE6416" w:rsidP="00FE641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FE6416" w:rsidRPr="00FE6416" w:rsidRDefault="00FE6416" w:rsidP="00FE6416"/>
    <w:p w:rsidR="009E4FC3" w:rsidRDefault="009E4FC3" w:rsidP="009E4FC3">
      <w:pPr>
        <w:spacing w:line="360" w:lineRule="auto"/>
        <w:jc w:val="both"/>
        <w:rPr>
          <w:sz w:val="24"/>
          <w:szCs w:val="24"/>
        </w:rPr>
      </w:pPr>
    </w:p>
    <w:p w:rsidR="009E4FC3" w:rsidRPr="00D36050" w:rsidRDefault="009E4FC3" w:rsidP="009E4FC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Pr="00164FC3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 xml:space="preserve"> </w:t>
      </w:r>
      <w:r w:rsidRPr="00164FC3">
        <w:rPr>
          <w:rStyle w:val="Pogrubienie"/>
          <w:sz w:val="24"/>
          <w:szCs w:val="24"/>
        </w:rPr>
        <w:t xml:space="preserve"> Osiągnięte przez Gminę Cisna poziomy </w:t>
      </w:r>
    </w:p>
    <w:p w:rsidR="009E4FC3" w:rsidRPr="00164FC3" w:rsidRDefault="009E4FC3" w:rsidP="009E4FC3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>8</w:t>
      </w:r>
      <w:r w:rsidRPr="00164FC3">
        <w:rPr>
          <w:rStyle w:val="Pogrubienie"/>
          <w:sz w:val="24"/>
          <w:szCs w:val="24"/>
        </w:rPr>
        <w:t>.1. 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</w:p>
    <w:p w:rsidR="009E4FC3" w:rsidRPr="00164FC3" w:rsidRDefault="009E4FC3" w:rsidP="009E4FC3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z 2012 r., poz. 676). Osiągnięty przez Gminę</w:t>
      </w:r>
      <w:r w:rsidR="00624419">
        <w:rPr>
          <w:sz w:val="24"/>
          <w:szCs w:val="24"/>
        </w:rPr>
        <w:t xml:space="preserve"> poziom za 2017</w:t>
      </w:r>
      <w:r>
        <w:rPr>
          <w:sz w:val="24"/>
          <w:szCs w:val="24"/>
        </w:rPr>
        <w:t xml:space="preserve"> r. wyniósł 0</w:t>
      </w:r>
      <w:r w:rsidRPr="00164FC3">
        <w:rPr>
          <w:sz w:val="24"/>
          <w:szCs w:val="24"/>
        </w:rPr>
        <w:t xml:space="preserve"> %.</w:t>
      </w:r>
    </w:p>
    <w:p w:rsidR="009E4FC3" w:rsidRPr="00B8182B" w:rsidRDefault="009E4FC3" w:rsidP="009E4FC3">
      <w:pPr>
        <w:spacing w:line="360" w:lineRule="auto"/>
        <w:ind w:firstLine="708"/>
        <w:jc w:val="both"/>
        <w:rPr>
          <w:sz w:val="12"/>
          <w:szCs w:val="12"/>
        </w:rPr>
      </w:pPr>
    </w:p>
    <w:p w:rsidR="009E4FC3" w:rsidRPr="00164FC3" w:rsidRDefault="009E4FC3" w:rsidP="009E4F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64FC3">
        <w:rPr>
          <w:b/>
          <w:sz w:val="24"/>
          <w:szCs w:val="24"/>
        </w:rPr>
        <w:t>.2. Poziom recyklingu i przygotowania do ponownego użycia papieru, metali, tworzyw sztucznych i szkła</w:t>
      </w:r>
    </w:p>
    <w:p w:rsidR="009E4FC3" w:rsidRPr="00164FC3" w:rsidRDefault="009E4FC3" w:rsidP="009E4FC3">
      <w:pPr>
        <w:spacing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ab/>
      </w:r>
      <w:r w:rsidRPr="00164FC3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>
        <w:rPr>
          <w:sz w:val="24"/>
          <w:szCs w:val="24"/>
        </w:rPr>
        <w:br/>
      </w:r>
      <w:r w:rsidRPr="00164FC3">
        <w:rPr>
          <w:sz w:val="24"/>
          <w:szCs w:val="24"/>
        </w:rPr>
        <w:t>gminy obliczony został na podstawie wzoru z Rozporządzenia Ministra Środowiska z dnia 29 maja 2012 r. w sprawie poziomów recyklingu, przygotowania do ponownego użycia i odzysku innymi metodami niektórych frakcji odpadów komunalnych (Dz. U. z 2012 r., poz. 645). Osiągnięty przez Gmi</w:t>
      </w:r>
      <w:r w:rsidR="00624419">
        <w:rPr>
          <w:sz w:val="24"/>
          <w:szCs w:val="24"/>
        </w:rPr>
        <w:t>nę  poziom za 2017 rok wyniósł 86,21</w:t>
      </w:r>
      <w:r w:rsidRPr="00164FC3">
        <w:rPr>
          <w:sz w:val="24"/>
          <w:szCs w:val="24"/>
        </w:rPr>
        <w:t xml:space="preserve"> %.</w:t>
      </w:r>
    </w:p>
    <w:p w:rsidR="009E4FC3" w:rsidRPr="00B8182B" w:rsidRDefault="009E4FC3" w:rsidP="009E4FC3">
      <w:pPr>
        <w:spacing w:line="360" w:lineRule="auto"/>
        <w:jc w:val="both"/>
        <w:rPr>
          <w:b/>
          <w:sz w:val="12"/>
          <w:szCs w:val="12"/>
        </w:rPr>
      </w:pPr>
    </w:p>
    <w:p w:rsidR="009E4FC3" w:rsidRPr="00D139FA" w:rsidRDefault="009E4FC3" w:rsidP="009E4FC3">
      <w:pPr>
        <w:spacing w:line="360" w:lineRule="auto"/>
        <w:ind w:left="12" w:hanging="23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D139FA">
        <w:rPr>
          <w:b/>
          <w:sz w:val="24"/>
          <w:szCs w:val="24"/>
        </w:rPr>
        <w:t xml:space="preserve">. Wydatki i dochody poniesione na realizacje zadań związanych z gospodarką odpadami komunalnymi po wdrożeniu nowej ustawy. </w:t>
      </w:r>
    </w:p>
    <w:p w:rsidR="009E4FC3" w:rsidRDefault="009E4FC3" w:rsidP="009E4F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01</w:t>
      </w:r>
      <w:r w:rsidRPr="00D139FA">
        <w:rPr>
          <w:sz w:val="24"/>
          <w:szCs w:val="24"/>
        </w:rPr>
        <w:t xml:space="preserve"> </w:t>
      </w:r>
      <w:r w:rsidR="00E472A1">
        <w:rPr>
          <w:sz w:val="24"/>
          <w:szCs w:val="24"/>
        </w:rPr>
        <w:t>stycznia 2017</w:t>
      </w:r>
      <w:r w:rsidRPr="00D139FA">
        <w:rPr>
          <w:sz w:val="24"/>
          <w:szCs w:val="24"/>
        </w:rPr>
        <w:t xml:space="preserve"> r. do</w:t>
      </w:r>
      <w:r w:rsidR="00E472A1">
        <w:rPr>
          <w:sz w:val="24"/>
          <w:szCs w:val="24"/>
        </w:rPr>
        <w:t xml:space="preserve"> 31 grudnia 2017</w:t>
      </w:r>
      <w:r w:rsidRPr="00D139FA">
        <w:rPr>
          <w:sz w:val="24"/>
          <w:szCs w:val="24"/>
        </w:rPr>
        <w:t>r. Gmina Cisna na realizacje zadań związanych</w:t>
      </w:r>
      <w:r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 gospodarka odpada</w:t>
      </w:r>
      <w:r w:rsidR="00E472A1">
        <w:rPr>
          <w:sz w:val="24"/>
          <w:szCs w:val="24"/>
        </w:rPr>
        <w:t>mi komunalnymi wydała 373 764,27</w:t>
      </w:r>
      <w:r w:rsidRPr="00D139FA">
        <w:rPr>
          <w:sz w:val="24"/>
          <w:szCs w:val="24"/>
        </w:rPr>
        <w:t xml:space="preserve"> zł, natomiast dochody uzyskane</w:t>
      </w:r>
      <w:r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 wpłat od właścicieli nieruchomości za gospodarow</w:t>
      </w:r>
      <w:r>
        <w:rPr>
          <w:sz w:val="24"/>
          <w:szCs w:val="24"/>
        </w:rPr>
        <w:t xml:space="preserve">anie odpadami wynoszą </w:t>
      </w:r>
      <w:r>
        <w:rPr>
          <w:sz w:val="24"/>
          <w:szCs w:val="24"/>
        </w:rPr>
        <w:br/>
      </w:r>
      <w:r w:rsidR="00E472A1" w:rsidRPr="00E472A1">
        <w:rPr>
          <w:sz w:val="24"/>
          <w:szCs w:val="24"/>
        </w:rPr>
        <w:t>374 579,20</w:t>
      </w:r>
      <w:r w:rsidRPr="00E472A1">
        <w:rPr>
          <w:sz w:val="24"/>
          <w:szCs w:val="24"/>
        </w:rPr>
        <w:t xml:space="preserve"> </w:t>
      </w:r>
      <w:r w:rsidRPr="00D139FA">
        <w:rPr>
          <w:sz w:val="24"/>
          <w:szCs w:val="24"/>
        </w:rPr>
        <w:t>zł. Zaległoś</w:t>
      </w:r>
      <w:r>
        <w:rPr>
          <w:sz w:val="24"/>
          <w:szCs w:val="24"/>
        </w:rPr>
        <w:t>ci z</w:t>
      </w:r>
      <w:r w:rsidR="00E472A1">
        <w:rPr>
          <w:sz w:val="24"/>
          <w:szCs w:val="24"/>
        </w:rPr>
        <w:t xml:space="preserve"> tytułu wpłat to kwota 28 889,20</w:t>
      </w:r>
      <w:r>
        <w:rPr>
          <w:sz w:val="24"/>
          <w:szCs w:val="24"/>
        </w:rPr>
        <w:t xml:space="preserve"> zł .</w:t>
      </w:r>
    </w:p>
    <w:p w:rsidR="009E4FC3" w:rsidRPr="00E26C86" w:rsidRDefault="009E4FC3" w:rsidP="009E4FC3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9E4FC3" w:rsidRPr="00E26C86" w:rsidRDefault="009E4FC3" w:rsidP="009E4F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26C86">
        <w:rPr>
          <w:b/>
          <w:sz w:val="24"/>
          <w:szCs w:val="24"/>
        </w:rPr>
        <w:t xml:space="preserve">.  Potrzebny inwestycyjnie związane zagospodarowaniem odpadami komunalnymi. </w:t>
      </w:r>
    </w:p>
    <w:p w:rsidR="009E4FC3" w:rsidRPr="00E26C86" w:rsidRDefault="009E4FC3" w:rsidP="009E4FC3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Od wejścia nowego systemu gospodarowanie odpadami komunalnymi zgodnie</w:t>
      </w:r>
      <w:r>
        <w:rPr>
          <w:sz w:val="24"/>
          <w:szCs w:val="24"/>
        </w:rPr>
        <w:br/>
      </w:r>
      <w:r w:rsidRPr="00E26C86">
        <w:rPr>
          <w:sz w:val="24"/>
          <w:szCs w:val="24"/>
        </w:rPr>
        <w:t>z Wojewódzkim Planem Gospodarki Odpadami dla Województwa Podkarpackiego wszystkie odpady komunalne zmieszane należy kierować do regionalnych lub Zastępczych Instalacji do Przetwarzania Odpadów Komunalnych zapewniających mechaniczno- biologiczne przetwarzanie odpadów komunalnych i wydzielanie ze zmieszanych odpadów komunalnych frakcji nadających się w całości lub w części do odzysku. Najważniejszą potrzebą dla regionu południowo- wschodniego jest rozbudowanie Instalacji Zastępczej do wymagań Regionalnej Instalacji do Przetwarzania Odpadów Komunalnych, realizującej cele Planu Gospodarki Odpadami dla Województwa Podkarpackiego.</w:t>
      </w:r>
    </w:p>
    <w:p w:rsidR="009E4FC3" w:rsidRPr="00E26C86" w:rsidRDefault="009E4FC3" w:rsidP="009E4F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E26C86">
        <w:rPr>
          <w:b/>
          <w:sz w:val="24"/>
          <w:szCs w:val="24"/>
        </w:rPr>
        <w:t xml:space="preserve">. Podsumowanie i wnioski </w:t>
      </w:r>
    </w:p>
    <w:p w:rsidR="009E4FC3" w:rsidRDefault="009E4FC3" w:rsidP="009E4FC3">
      <w:pPr>
        <w:spacing w:line="360" w:lineRule="auto"/>
        <w:jc w:val="both"/>
        <w:rPr>
          <w:sz w:val="24"/>
          <w:szCs w:val="24"/>
        </w:rPr>
      </w:pPr>
      <w:r w:rsidRPr="00E26C86">
        <w:rPr>
          <w:sz w:val="24"/>
          <w:szCs w:val="24"/>
        </w:rPr>
        <w:t>Roczna analiza stanu gospodarki odpadami komunaln</w:t>
      </w:r>
      <w:r w:rsidR="00E472A1">
        <w:rPr>
          <w:sz w:val="24"/>
          <w:szCs w:val="24"/>
        </w:rPr>
        <w:t>ymi na terenie Gminy za rok 2017</w:t>
      </w:r>
      <w:r w:rsidRPr="00E26C86">
        <w:rPr>
          <w:sz w:val="24"/>
          <w:szCs w:val="24"/>
        </w:rPr>
        <w:t xml:space="preserve"> została opracowana w celu weryfikacji możliwości technicznych i organizacyjnych Gminy w zakresie gospodarowania odpadami komunalnymi.</w:t>
      </w:r>
    </w:p>
    <w:p w:rsidR="009E4FC3" w:rsidRDefault="009E4FC3" w:rsidP="009E4FC3">
      <w:pPr>
        <w:spacing w:line="360" w:lineRule="auto"/>
        <w:ind w:firstLine="708"/>
        <w:jc w:val="both"/>
        <w:rPr>
          <w:sz w:val="24"/>
          <w:szCs w:val="24"/>
        </w:rPr>
      </w:pPr>
      <w:r w:rsidRPr="000E4D7B">
        <w:rPr>
          <w:sz w:val="24"/>
          <w:szCs w:val="24"/>
        </w:rPr>
        <w:t xml:space="preserve">Na podstawie zebranych danych należy jednoznacznie stwierdzić, że system gospodarki odpadami komunalnymi na terenie gminy Cisna funkcjonuje prawidłowo. System ten działa zgodnie z obowiązującymi przepisami. </w:t>
      </w:r>
    </w:p>
    <w:p w:rsidR="00E472A1" w:rsidRPr="00E472A1" w:rsidRDefault="00E472A1" w:rsidP="00E472A1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72A1">
        <w:rPr>
          <w:rFonts w:cstheme="minorHAnsi"/>
          <w:sz w:val="24"/>
          <w:szCs w:val="24"/>
        </w:rPr>
        <w:t xml:space="preserve">W dniu 06 czerwca 2017 roku  </w:t>
      </w:r>
      <w:r w:rsidRPr="00E472A1">
        <w:rPr>
          <w:rFonts w:eastAsia="Times New Roman" w:cstheme="minorHAnsi"/>
          <w:sz w:val="24"/>
          <w:szCs w:val="24"/>
          <w:lang w:eastAsia="pl-PL"/>
        </w:rPr>
        <w:t>Zespół Szkół w Cisnej wraz z  Gminą Cisna w ramach edukacji ekologicznej  przeprowadził akcję sprzątania świata oraz pogadankę na temat recyklingu odpadów. Zbieranie odp</w:t>
      </w:r>
      <w:r w:rsidR="00DF6400">
        <w:rPr>
          <w:rFonts w:eastAsia="Times New Roman" w:cstheme="minorHAnsi"/>
          <w:sz w:val="24"/>
          <w:szCs w:val="24"/>
          <w:lang w:eastAsia="pl-PL"/>
        </w:rPr>
        <w:t xml:space="preserve">adów odbyło się w IV i V klasie </w:t>
      </w:r>
      <w:r w:rsidRPr="00E472A1">
        <w:rPr>
          <w:rFonts w:eastAsia="Times New Roman" w:cstheme="minorHAnsi"/>
          <w:sz w:val="24"/>
          <w:szCs w:val="24"/>
          <w:lang w:eastAsia="pl-PL"/>
        </w:rPr>
        <w:t>w miejscowości Cisna.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72A1">
        <w:rPr>
          <w:rFonts w:eastAsia="Times New Roman" w:cstheme="minorHAnsi"/>
          <w:sz w:val="24"/>
          <w:szCs w:val="24"/>
          <w:lang w:eastAsia="pl-PL"/>
        </w:rPr>
        <w:t>Dzieci ubrane były w odpowiednie do takich prac stroje i obuwie. Zostały również zaopatrzone przez pracownika Urzędu Gminy w rękawice ochronne oraz worki do segregacji odpad</w:t>
      </w:r>
      <w:r>
        <w:rPr>
          <w:rFonts w:eastAsia="Times New Roman" w:cstheme="minorHAnsi"/>
          <w:sz w:val="24"/>
          <w:szCs w:val="24"/>
          <w:lang w:eastAsia="pl-PL"/>
        </w:rPr>
        <w:t xml:space="preserve">ów. </w:t>
      </w:r>
      <w:r w:rsidRPr="00E472A1">
        <w:rPr>
          <w:rFonts w:eastAsia="Times New Roman" w:cstheme="minorHAnsi"/>
          <w:sz w:val="24"/>
          <w:szCs w:val="24"/>
          <w:lang w:eastAsia="pl-PL"/>
        </w:rPr>
        <w:t xml:space="preserve">Przed rozpoczęciem zbierania odpadów pracownik urzędu oraz nauczyciel odpowiedzialny za przygotowanie akcji bardzo skrupulatnie i rzeczowo wyjaśnili na czym polega segregacja </w:t>
      </w:r>
      <w:r w:rsidRPr="00E472A1">
        <w:rPr>
          <w:rFonts w:eastAsia="Times New Roman" w:cstheme="minorHAnsi"/>
          <w:sz w:val="24"/>
          <w:szCs w:val="24"/>
          <w:lang w:eastAsia="pl-PL"/>
        </w:rPr>
        <w:lastRenderedPageBreak/>
        <w:t>odpadów, co to jest recykling i jak można dać drugie życie starym przedmiotom. Dzieci z ciekawością słuchały i zadawały pytania.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72A1">
        <w:rPr>
          <w:rFonts w:eastAsia="Times New Roman" w:cstheme="minorHAnsi"/>
          <w:sz w:val="24"/>
          <w:szCs w:val="24"/>
          <w:lang w:eastAsia="pl-PL"/>
        </w:rPr>
        <w:t>Podczas zbierania panowała miła i wesoła atmosfera, a dzieci chętnie zbierały</w:t>
      </w:r>
      <w:r w:rsidR="00E509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72A1">
        <w:rPr>
          <w:rFonts w:eastAsia="Times New Roman" w:cstheme="minorHAnsi"/>
          <w:sz w:val="24"/>
          <w:szCs w:val="24"/>
          <w:lang w:eastAsia="pl-PL"/>
        </w:rPr>
        <w:t xml:space="preserve">i segregowały odpady. Wielokrotnie z ogromnym zdziwieniem przynosiły znalezione „skarby”, wręcz nie mogąc uwierzyć, że takie rzeczy można wyrzucić do lasu.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72A1">
        <w:rPr>
          <w:rFonts w:eastAsia="Times New Roman" w:cstheme="minorHAnsi"/>
          <w:sz w:val="24"/>
          <w:szCs w:val="24"/>
          <w:lang w:eastAsia="pl-PL"/>
        </w:rPr>
        <w:t>Akcja prowadzona przez Gminę Cisna kładzie szczególny naciski na edukację dziec</w:t>
      </w:r>
      <w:r w:rsidR="00E50930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E472A1">
        <w:rPr>
          <w:rFonts w:eastAsia="Times New Roman" w:cstheme="minorHAnsi"/>
          <w:sz w:val="24"/>
          <w:szCs w:val="24"/>
          <w:lang w:eastAsia="pl-PL"/>
        </w:rPr>
        <w:t>w wieku szkolnym oraz młodzieży szkolnej. Mam nadzieję,  że dzieci oraz młodzież zdobytą wiedzę i umiejętności przekażą</w:t>
      </w:r>
      <w:r w:rsidR="00DF6400">
        <w:rPr>
          <w:rFonts w:eastAsia="Times New Roman" w:cstheme="minorHAnsi"/>
          <w:sz w:val="24"/>
          <w:szCs w:val="24"/>
          <w:lang w:eastAsia="pl-PL"/>
        </w:rPr>
        <w:t xml:space="preserve"> swoim rodzicom oraz koleżankom </w:t>
      </w:r>
      <w:r w:rsidRPr="00E472A1">
        <w:rPr>
          <w:rFonts w:eastAsia="Times New Roman" w:cstheme="minorHAnsi"/>
          <w:sz w:val="24"/>
          <w:szCs w:val="24"/>
          <w:lang w:eastAsia="pl-PL"/>
        </w:rPr>
        <w:t>i kolegom, a to pozwoli nam w lepszy sposób dbać o środowisko.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472A1">
        <w:rPr>
          <w:rFonts w:eastAsia="Times New Roman" w:cstheme="minorHAnsi"/>
          <w:sz w:val="24"/>
          <w:szCs w:val="24"/>
          <w:lang w:eastAsia="pl-PL"/>
        </w:rPr>
        <w:t>Zbiórka odpadów zakończyła się miłą niespodzi</w:t>
      </w:r>
      <w:r w:rsidR="00E50930">
        <w:rPr>
          <w:rFonts w:eastAsia="Times New Roman" w:cstheme="minorHAnsi"/>
          <w:sz w:val="24"/>
          <w:szCs w:val="24"/>
          <w:lang w:eastAsia="pl-PL"/>
        </w:rPr>
        <w:t xml:space="preserve">anką dla dzieci w postaci lodów </w:t>
      </w:r>
      <w:r w:rsidRPr="00E472A1">
        <w:rPr>
          <w:rFonts w:eastAsia="Times New Roman" w:cstheme="minorHAnsi"/>
          <w:sz w:val="24"/>
          <w:szCs w:val="24"/>
          <w:lang w:eastAsia="pl-PL"/>
        </w:rPr>
        <w:t xml:space="preserve">i słodyczy ufundowanych przez Wójta Gminy Cisna Panią Renatę Szczepańską. </w:t>
      </w:r>
    </w:p>
    <w:p w:rsidR="009E4FC3" w:rsidRPr="009F1CB4" w:rsidRDefault="009E4FC3" w:rsidP="00E472A1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1CB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Ponadto na corocznych zebraniach wiejskich pracownik Urzędu Gminy przeprowadza pogadankę na temat odpadów komunalnych ich przetwarzania i  segregacji. </w:t>
      </w:r>
    </w:p>
    <w:p w:rsidR="009E4FC3" w:rsidRPr="000E4D7B" w:rsidRDefault="009E4FC3" w:rsidP="00E472A1">
      <w:pPr>
        <w:spacing w:line="360" w:lineRule="auto"/>
        <w:jc w:val="both"/>
        <w:rPr>
          <w:sz w:val="24"/>
          <w:szCs w:val="24"/>
        </w:rPr>
      </w:pPr>
      <w:r w:rsidRPr="000E4D7B">
        <w:rPr>
          <w:sz w:val="24"/>
          <w:szCs w:val="24"/>
        </w:rPr>
        <w:t xml:space="preserve">Mieszkańcy gminy ponoszą rzeczywiste koszty wywozu odpadów. Gmina Osiecznica osiąga wysoki poziom recyklingu i przygotowania do ponownego użycia papieru, metali, tworzyw sztucznych i szkła odebranych z terenu gminy. Gmina </w:t>
      </w:r>
      <w:r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wywiązuje się </w:t>
      </w:r>
      <w:r w:rsidRPr="000E4D7B">
        <w:rPr>
          <w:sz w:val="24"/>
          <w:szCs w:val="24"/>
        </w:rPr>
        <w:br/>
        <w:t xml:space="preserve">z obowiązku narzuconego na gminę ustawowo osiągając wymagany prawem poziom recyklingu. </w:t>
      </w:r>
      <w:r>
        <w:rPr>
          <w:sz w:val="24"/>
          <w:szCs w:val="24"/>
        </w:rPr>
        <w:t xml:space="preserve">Gmina </w:t>
      </w:r>
      <w:r w:rsidRPr="000E4D7B">
        <w:rPr>
          <w:sz w:val="24"/>
          <w:szCs w:val="24"/>
        </w:rPr>
        <w:t xml:space="preserve"> osiągnęła</w:t>
      </w:r>
      <w:r>
        <w:rPr>
          <w:sz w:val="24"/>
          <w:szCs w:val="24"/>
        </w:rPr>
        <w:t xml:space="preserve"> dobry</w:t>
      </w:r>
      <w:r w:rsidRPr="000E4D7B">
        <w:rPr>
          <w:sz w:val="24"/>
          <w:szCs w:val="24"/>
        </w:rPr>
        <w:t xml:space="preserve"> poziomu masy odpadów ulegających biodegradacji. Odnotowano także wzrost ilości odebranych odpadów. Zdecydowana większość odpadów komunalnych jest poddawana innym niż składowanie procesom przetwarzania. Priorytetowym zadaniem dla Gminy </w:t>
      </w:r>
      <w:r>
        <w:rPr>
          <w:sz w:val="24"/>
          <w:szCs w:val="24"/>
        </w:rPr>
        <w:t>Cisna</w:t>
      </w:r>
      <w:r w:rsidRPr="000E4D7B">
        <w:rPr>
          <w:sz w:val="24"/>
          <w:szCs w:val="24"/>
        </w:rPr>
        <w:t xml:space="preserve"> na lata następne jest dalsze uświadamianie mieszkańców gminy w zakresie gospodarki odpadami komunalnymi </w:t>
      </w:r>
      <w:r w:rsidRPr="000E4D7B">
        <w:rPr>
          <w:sz w:val="24"/>
          <w:szCs w:val="24"/>
        </w:rPr>
        <w:br/>
        <w:t>w celu ograniczenia ilości wytwarzanych odpadów komunalnych oraz racjonalnego sortowania odpadów komunalnych w celu osiągnięcia określonych przez Unię Europejską poziomów odzysku i recyklingu odpadów.</w:t>
      </w:r>
    </w:p>
    <w:p w:rsidR="009E4FC3" w:rsidRPr="000E4D7B" w:rsidRDefault="009E4FC3" w:rsidP="009E4FC3">
      <w:pPr>
        <w:spacing w:line="360" w:lineRule="auto"/>
        <w:jc w:val="both"/>
        <w:rPr>
          <w:sz w:val="24"/>
          <w:szCs w:val="24"/>
        </w:rPr>
      </w:pPr>
    </w:p>
    <w:p w:rsidR="009E4FC3" w:rsidRDefault="009E4FC3" w:rsidP="009E4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Przygotowała :</w:t>
      </w:r>
    </w:p>
    <w:p w:rsidR="009E4FC3" w:rsidRPr="00E26C86" w:rsidRDefault="009E4FC3" w:rsidP="009E4F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Agata Oskarbska</w:t>
      </w:r>
    </w:p>
    <w:p w:rsidR="009E4FC3" w:rsidRDefault="009E4FC3" w:rsidP="009E4FC3">
      <w:pPr>
        <w:spacing w:line="360" w:lineRule="auto"/>
        <w:ind w:firstLine="708"/>
        <w:jc w:val="both"/>
        <w:rPr>
          <w:sz w:val="20"/>
          <w:szCs w:val="20"/>
        </w:rPr>
      </w:pPr>
    </w:p>
    <w:p w:rsidR="009E4FC3" w:rsidRPr="002C0015" w:rsidRDefault="009E4FC3" w:rsidP="009E4FC3">
      <w:pPr>
        <w:spacing w:line="360" w:lineRule="auto"/>
        <w:ind w:firstLine="708"/>
        <w:jc w:val="both"/>
        <w:rPr>
          <w:sz w:val="24"/>
          <w:szCs w:val="24"/>
        </w:rPr>
      </w:pPr>
    </w:p>
    <w:p w:rsidR="009E4FC3" w:rsidRPr="002C0015" w:rsidRDefault="009E4FC3" w:rsidP="009E4FC3">
      <w:pPr>
        <w:jc w:val="center"/>
      </w:pPr>
    </w:p>
    <w:p w:rsidR="009E4FC3" w:rsidRDefault="009E4FC3" w:rsidP="009E4FC3"/>
    <w:p w:rsidR="009E4FC3" w:rsidRDefault="009E4FC3" w:rsidP="009E4FC3"/>
    <w:p w:rsidR="009E4FC3" w:rsidRDefault="009E4FC3" w:rsidP="009E4FC3"/>
    <w:p w:rsidR="00214633" w:rsidRDefault="00214633"/>
    <w:sectPr w:rsidR="002146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94" w:rsidRDefault="00F95694" w:rsidP="009E4FC3">
      <w:pPr>
        <w:spacing w:after="0" w:line="240" w:lineRule="auto"/>
      </w:pPr>
      <w:r>
        <w:separator/>
      </w:r>
    </w:p>
  </w:endnote>
  <w:endnote w:type="continuationSeparator" w:id="0">
    <w:p w:rsidR="00F95694" w:rsidRDefault="00F95694" w:rsidP="009E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88894"/>
      <w:docPartObj>
        <w:docPartGallery w:val="Page Numbers (Bottom of Page)"/>
        <w:docPartUnique/>
      </w:docPartObj>
    </w:sdtPr>
    <w:sdtContent>
      <w:p w:rsidR="00331050" w:rsidRDefault="00331050" w:rsidP="00FE6416">
        <w:pPr>
          <w:pStyle w:val="Stopka"/>
          <w:tabs>
            <w:tab w:val="left" w:pos="50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13DB">
          <w:rPr>
            <w:noProof/>
          </w:rPr>
          <w:t>21</w:t>
        </w:r>
        <w:r>
          <w:fldChar w:fldCharType="end"/>
        </w:r>
      </w:p>
    </w:sdtContent>
  </w:sdt>
  <w:p w:rsidR="00331050" w:rsidRDefault="00331050" w:rsidP="00FE6416">
    <w:pPr>
      <w:pStyle w:val="Stopka"/>
      <w:jc w:val="center"/>
    </w:pPr>
    <w:r>
      <w:t>Cisna kwiecień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94" w:rsidRDefault="00F95694" w:rsidP="009E4FC3">
      <w:pPr>
        <w:spacing w:after="0" w:line="240" w:lineRule="auto"/>
      </w:pPr>
      <w:r>
        <w:separator/>
      </w:r>
    </w:p>
  </w:footnote>
  <w:footnote w:type="continuationSeparator" w:id="0">
    <w:p w:rsidR="00F95694" w:rsidRDefault="00F95694" w:rsidP="009E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B91F26"/>
    <w:multiLevelType w:val="hybridMultilevel"/>
    <w:tmpl w:val="553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811"/>
    <w:multiLevelType w:val="hybridMultilevel"/>
    <w:tmpl w:val="C4A0A1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177112"/>
    <w:multiLevelType w:val="hybridMultilevel"/>
    <w:tmpl w:val="D08661BC"/>
    <w:lvl w:ilvl="0" w:tplc="EAC2C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6CF8"/>
    <w:multiLevelType w:val="hybridMultilevel"/>
    <w:tmpl w:val="02F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7123D"/>
    <w:multiLevelType w:val="hybridMultilevel"/>
    <w:tmpl w:val="8DAA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65350"/>
    <w:multiLevelType w:val="hybridMultilevel"/>
    <w:tmpl w:val="ECE0E7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3"/>
    <w:rsid w:val="00017AEA"/>
    <w:rsid w:val="00214633"/>
    <w:rsid w:val="00331050"/>
    <w:rsid w:val="00504A0D"/>
    <w:rsid w:val="00624419"/>
    <w:rsid w:val="00643496"/>
    <w:rsid w:val="006A2730"/>
    <w:rsid w:val="006D0F5E"/>
    <w:rsid w:val="007707A2"/>
    <w:rsid w:val="009E4FC3"/>
    <w:rsid w:val="00A139B9"/>
    <w:rsid w:val="00A44787"/>
    <w:rsid w:val="00AB5A00"/>
    <w:rsid w:val="00AD6240"/>
    <w:rsid w:val="00C013DB"/>
    <w:rsid w:val="00CB6338"/>
    <w:rsid w:val="00D27C2E"/>
    <w:rsid w:val="00DF6400"/>
    <w:rsid w:val="00E472A1"/>
    <w:rsid w:val="00E50930"/>
    <w:rsid w:val="00F95694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2E52-02D1-4291-860A-73613EC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C3"/>
  </w:style>
  <w:style w:type="character" w:styleId="Pogrubienie">
    <w:name w:val="Strong"/>
    <w:basedOn w:val="Domylnaczcionkaakapitu"/>
    <w:qFormat/>
    <w:rsid w:val="009E4FC3"/>
    <w:rPr>
      <w:b/>
      <w:bCs/>
    </w:rPr>
  </w:style>
  <w:style w:type="character" w:customStyle="1" w:styleId="luchili">
    <w:name w:val="luc_hili"/>
    <w:basedOn w:val="Domylnaczcionkaakapitu"/>
    <w:rsid w:val="009E4FC3"/>
  </w:style>
  <w:style w:type="paragraph" w:styleId="Akapitzlist">
    <w:name w:val="List Paragraph"/>
    <w:basedOn w:val="Normalny"/>
    <w:qFormat/>
    <w:rsid w:val="009E4FC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Lista">
    <w:name w:val="List"/>
    <w:basedOn w:val="Tekstpodstawowy"/>
    <w:semiHidden/>
    <w:rsid w:val="009E4FC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FC3"/>
  </w:style>
  <w:style w:type="paragraph" w:styleId="Nagwek">
    <w:name w:val="header"/>
    <w:basedOn w:val="Normalny"/>
    <w:link w:val="NagwekZnak"/>
    <w:uiPriority w:val="99"/>
    <w:unhideWhenUsed/>
    <w:rsid w:val="009E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C3"/>
  </w:style>
  <w:style w:type="paragraph" w:styleId="Tekstdymka">
    <w:name w:val="Balloon Text"/>
    <w:basedOn w:val="Normalny"/>
    <w:link w:val="TekstdymkaZnak"/>
    <w:uiPriority w:val="99"/>
    <w:semiHidden/>
    <w:unhideWhenUsed/>
    <w:rsid w:val="00E5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4384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4</cp:revision>
  <cp:lastPrinted>2018-04-27T07:53:00Z</cp:lastPrinted>
  <dcterms:created xsi:type="dcterms:W3CDTF">2018-04-25T06:52:00Z</dcterms:created>
  <dcterms:modified xsi:type="dcterms:W3CDTF">2018-04-27T08:38:00Z</dcterms:modified>
</cp:coreProperties>
</file>