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96" w:rsidRPr="00766339" w:rsidRDefault="00766339" w:rsidP="00766339">
      <w:pPr>
        <w:jc w:val="center"/>
        <w:rPr>
          <w:rFonts w:ascii="Arial" w:hAnsi="Arial" w:cs="Arial"/>
          <w:b/>
          <w:sz w:val="24"/>
          <w:szCs w:val="24"/>
        </w:rPr>
      </w:pPr>
      <w:r w:rsidRPr="00766339">
        <w:rPr>
          <w:rFonts w:ascii="Arial" w:hAnsi="Arial" w:cs="Arial"/>
          <w:b/>
          <w:sz w:val="24"/>
          <w:szCs w:val="24"/>
        </w:rPr>
        <w:t>INFORMACJA</w:t>
      </w:r>
    </w:p>
    <w:p w:rsidR="00766339" w:rsidRDefault="00766339" w:rsidP="0076633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 związku z nowelizacją Kodeksu wyborczego Wójt Gminy Cisna podaje do wiadomości publicznej informacje otrzymane z Krajowego Biura Wyborczego dotyczącą urzędników wyborczych.</w:t>
      </w:r>
    </w:p>
    <w:p w:rsidR="00766339" w:rsidRDefault="00766339" w:rsidP="00766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załączeniu:</w:t>
      </w:r>
    </w:p>
    <w:p w:rsidR="00766339" w:rsidRDefault="00766339" w:rsidP="007663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Państwowej Komisji Wyborczej z dnia 19 lutego 2018r. w sprawie określenia liczby, trybu i warunków powoływania urzędników wyborczych,</w:t>
      </w:r>
    </w:p>
    <w:p w:rsidR="00766339" w:rsidRDefault="00766339" w:rsidP="007663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zgłoszenia kandydata na urzędnika wyborczego,</w:t>
      </w:r>
    </w:p>
    <w:p w:rsidR="00766339" w:rsidRPr="00766339" w:rsidRDefault="00766339" w:rsidP="007663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Dyrektora Delegatury Krajowego Biura Wyborczego w Krośnie o liczbie urzędników wyborczych w poszczególnych gminach oraz zasadach dokonywania zgłoszeń kandydatów na funkcję urzędnika wyborczego</w:t>
      </w:r>
    </w:p>
    <w:sectPr w:rsidR="00766339" w:rsidRPr="0076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D1C"/>
    <w:multiLevelType w:val="hybridMultilevel"/>
    <w:tmpl w:val="0578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9"/>
    <w:rsid w:val="00766339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A35D-C38D-4EC3-82DA-377B149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Gucwa</dc:creator>
  <cp:keywords/>
  <dc:description/>
  <cp:lastModifiedBy>Malgorzata Gucwa</cp:lastModifiedBy>
  <cp:revision>1</cp:revision>
  <dcterms:created xsi:type="dcterms:W3CDTF">2018-02-23T09:21:00Z</dcterms:created>
  <dcterms:modified xsi:type="dcterms:W3CDTF">2018-02-23T09:28:00Z</dcterms:modified>
</cp:coreProperties>
</file>