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2DA" w:rsidRDefault="00F102DA" w:rsidP="00F102DA">
      <w:pPr>
        <w:pBdr>
          <w:bottom w:val="single" w:sz="4" w:space="1" w:color="auto"/>
        </w:pBdr>
        <w:spacing w:after="120" w:line="360" w:lineRule="auto"/>
        <w:ind w:right="-425" w:hanging="284"/>
      </w:pPr>
      <w:r>
        <w:rPr>
          <w:noProof/>
          <w:lang w:eastAsia="pl-PL"/>
        </w:rPr>
        <w:drawing>
          <wp:inline distT="0" distB="0" distL="0" distR="0">
            <wp:extent cx="1202055" cy="694055"/>
            <wp:effectExtent l="0" t="0" r="0" b="0"/>
            <wp:docPr id="4" name="Obraz 4" descr="Opis: http://fundacjabracigolec.pl/images/gallery/1159644155PROW-UNIA-kolor%2Bn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3" descr="Opis: http://fundacjabracigolec.pl/images/gallery/1159644155PROW-UNIA-kolor%2Bnap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639445" cy="639445"/>
            <wp:effectExtent l="0" t="0" r="8255" b="8255"/>
            <wp:docPr id="3" name="Obraz 3" descr="http://www.podkarpackie.pl/leader/images/lead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4" descr="http://www.podkarpackie.pl/leader/images/leader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pl-PL"/>
        </w:rPr>
        <w:drawing>
          <wp:inline distT="0" distB="0" distL="0" distR="0">
            <wp:extent cx="1295400" cy="63944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944245" cy="617855"/>
            <wp:effectExtent l="0" t="0" r="8255" b="0"/>
            <wp:docPr id="1" name="Obraz 1" descr="Opis: prow-2014-2020-logo-kolo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8" descr="Opis: prow-2014-2020-logo-kolor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9F3" w:rsidRPr="00F81F95" w:rsidRDefault="00F7418F" w:rsidP="002879F3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8</w:t>
      </w:r>
      <w:bookmarkStart w:id="0" w:name="_GoBack"/>
      <w:bookmarkEnd w:id="0"/>
      <w:r w:rsidR="002879F3" w:rsidRPr="00F81F95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2879F3" w:rsidRDefault="002879F3" w:rsidP="00287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F3" w:rsidRDefault="002879F3" w:rsidP="00287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A21" w:rsidRDefault="00444A21" w:rsidP="00444A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Poprawa estetyki Gminy Cisna poprzez budowę wiat przystankowo- wypoczynkowych przy szlakach komunikacyjnych</w:t>
      </w:r>
    </w:p>
    <w:p w:rsidR="002879F3" w:rsidRDefault="002879F3" w:rsidP="002879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79F3" w:rsidRPr="00F81F95" w:rsidRDefault="002879F3" w:rsidP="00287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F9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879F3" w:rsidRPr="00F81F95" w:rsidRDefault="002879F3" w:rsidP="00287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F95">
        <w:rPr>
          <w:rFonts w:ascii="Times New Roman" w:hAnsi="Times New Roman" w:cs="Times New Roman"/>
          <w:b/>
          <w:sz w:val="24"/>
          <w:szCs w:val="24"/>
        </w:rPr>
        <w:t>o przynależności lub braku przynależności do tej samej grupy kapitałowej,</w:t>
      </w:r>
    </w:p>
    <w:p w:rsidR="002879F3" w:rsidRDefault="002879F3" w:rsidP="00287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F95">
        <w:rPr>
          <w:rFonts w:ascii="Times New Roman" w:hAnsi="Times New Roman" w:cs="Times New Roman"/>
          <w:b/>
          <w:sz w:val="24"/>
          <w:szCs w:val="24"/>
        </w:rPr>
        <w:t>o której mowa w art. 24 ust. 1 pkt 23 Pzp,</w:t>
      </w:r>
    </w:p>
    <w:p w:rsidR="002879F3" w:rsidRPr="00F81F95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9F3" w:rsidRPr="00F81F95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Nazwa Wykonawcy:</w:t>
      </w:r>
    </w:p>
    <w:p w:rsidR="002879F3" w:rsidRPr="00F81F95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879F3" w:rsidRPr="00F81F95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879F3" w:rsidRPr="00F81F95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Adres Wykonawcy:</w:t>
      </w:r>
    </w:p>
    <w:p w:rsidR="002879F3" w:rsidRPr="00F81F95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879F3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879F3" w:rsidRPr="00F81F95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Oświadczamy, że Wykonawca</w:t>
      </w:r>
    </w:p>
    <w:p w:rsidR="002879F3" w:rsidRPr="00B93093" w:rsidRDefault="002879F3" w:rsidP="002879F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093">
        <w:rPr>
          <w:rFonts w:ascii="Times New Roman" w:hAnsi="Times New Roman" w:cs="Times New Roman"/>
          <w:sz w:val="24"/>
          <w:szCs w:val="24"/>
        </w:rPr>
        <w:t>nie należy do grupy kapitałowej*,</w:t>
      </w:r>
    </w:p>
    <w:p w:rsidR="002879F3" w:rsidRPr="00F81F95" w:rsidRDefault="002879F3" w:rsidP="00287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w rozumien</w:t>
      </w:r>
      <w:r>
        <w:rPr>
          <w:rFonts w:ascii="Times New Roman" w:hAnsi="Times New Roman" w:cs="Times New Roman"/>
          <w:sz w:val="24"/>
          <w:szCs w:val="24"/>
        </w:rPr>
        <w:t>iu ustawy z dnia 16 lutego 2007</w:t>
      </w:r>
      <w:r w:rsidRPr="00F81F95">
        <w:rPr>
          <w:rFonts w:ascii="Times New Roman" w:hAnsi="Times New Roman" w:cs="Times New Roman"/>
          <w:sz w:val="24"/>
          <w:szCs w:val="24"/>
        </w:rPr>
        <w:t>r. o ochronie konkurencji i konsumentów (Dz. U. Nr 50 poz. 331 z późn</w:t>
      </w:r>
      <w:r>
        <w:rPr>
          <w:rFonts w:ascii="Times New Roman" w:hAnsi="Times New Roman" w:cs="Times New Roman"/>
          <w:sz w:val="24"/>
          <w:szCs w:val="24"/>
        </w:rPr>
        <w:t xml:space="preserve">. zmianami), </w:t>
      </w:r>
      <w:r w:rsidRPr="00F81F95">
        <w:rPr>
          <w:rFonts w:ascii="Times New Roman" w:hAnsi="Times New Roman" w:cs="Times New Roman"/>
          <w:sz w:val="24"/>
          <w:szCs w:val="24"/>
        </w:rPr>
        <w:t>z żadnym z wykonawców, którzy złożyli ofertę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81F95">
        <w:rPr>
          <w:rFonts w:ascii="Times New Roman" w:hAnsi="Times New Roman" w:cs="Times New Roman"/>
          <w:sz w:val="24"/>
          <w:szCs w:val="24"/>
        </w:rPr>
        <w:t>przedmiotowym postępowaniu.</w:t>
      </w:r>
    </w:p>
    <w:p w:rsidR="002879F3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9F3" w:rsidRPr="00B93093" w:rsidRDefault="002879F3" w:rsidP="002879F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093">
        <w:rPr>
          <w:rFonts w:ascii="Times New Roman" w:hAnsi="Times New Roman" w:cs="Times New Roman"/>
          <w:sz w:val="24"/>
          <w:szCs w:val="24"/>
        </w:rPr>
        <w:t>należy do grupy kapitałowej*</w:t>
      </w:r>
    </w:p>
    <w:p w:rsidR="002879F3" w:rsidRDefault="002879F3" w:rsidP="00287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w rozumien</w:t>
      </w:r>
      <w:r>
        <w:rPr>
          <w:rFonts w:ascii="Times New Roman" w:hAnsi="Times New Roman" w:cs="Times New Roman"/>
          <w:sz w:val="24"/>
          <w:szCs w:val="24"/>
        </w:rPr>
        <w:t>iu ustawy z dnia 16 lutego 2007</w:t>
      </w:r>
      <w:r w:rsidRPr="00F81F95">
        <w:rPr>
          <w:rFonts w:ascii="Times New Roman" w:hAnsi="Times New Roman" w:cs="Times New Roman"/>
          <w:sz w:val="24"/>
          <w:szCs w:val="24"/>
        </w:rPr>
        <w:t>r. o ochronie konkurencji i konsumentów (Dz. U. Nr</w:t>
      </w:r>
      <w:r>
        <w:rPr>
          <w:rFonts w:ascii="Times New Roman" w:hAnsi="Times New Roman" w:cs="Times New Roman"/>
          <w:sz w:val="24"/>
          <w:szCs w:val="24"/>
        </w:rPr>
        <w:t xml:space="preserve"> 50 poz. 331 z późn. zmianami), </w:t>
      </w:r>
      <w:r w:rsidRPr="00F81F95">
        <w:rPr>
          <w:rFonts w:ascii="Times New Roman" w:hAnsi="Times New Roman" w:cs="Times New Roman"/>
          <w:sz w:val="24"/>
          <w:szCs w:val="24"/>
        </w:rPr>
        <w:t>z następującymi wykonawcami, którzy złożyli ofertę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81F95">
        <w:rPr>
          <w:rFonts w:ascii="Times New Roman" w:hAnsi="Times New Roman" w:cs="Times New Roman"/>
          <w:sz w:val="24"/>
          <w:szCs w:val="24"/>
        </w:rPr>
        <w:t>przedmiotowym postępowaniu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79F3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:rsidR="002879F3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:rsidR="002879F3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2879F3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9F3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9F3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9F3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9F3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……..……………………………………</w:t>
      </w:r>
    </w:p>
    <w:p w:rsidR="00CC3E52" w:rsidRPr="002879F3" w:rsidRDefault="002879F3" w:rsidP="002879F3">
      <w:pPr>
        <w:spacing w:after="0"/>
        <w:ind w:left="4956" w:hanging="495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AF358F">
        <w:rPr>
          <w:rFonts w:ascii="Times New Roman" w:hAnsi="Times New Roman" w:cs="Times New Roman"/>
          <w:i/>
          <w:sz w:val="18"/>
          <w:szCs w:val="18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F358F">
        <w:rPr>
          <w:rFonts w:ascii="Times New Roman" w:hAnsi="Times New Roman" w:cs="Times New Roman"/>
          <w:i/>
          <w:sz w:val="18"/>
          <w:szCs w:val="18"/>
        </w:rPr>
        <w:t>(podpis osób(-y) uprawnionej do składania oświadczenia woli w imieniu wykonawcy, w przypadku braku imiennej pieczątki podpis powinien być czytelny)</w:t>
      </w:r>
    </w:p>
    <w:sectPr w:rsidR="00CC3E52" w:rsidRPr="002879F3" w:rsidSect="002C5F0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351D8"/>
    <w:multiLevelType w:val="hybridMultilevel"/>
    <w:tmpl w:val="C722F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97"/>
    <w:rsid w:val="002879F3"/>
    <w:rsid w:val="00444A21"/>
    <w:rsid w:val="007D1897"/>
    <w:rsid w:val="00CC3E52"/>
    <w:rsid w:val="00F102DA"/>
    <w:rsid w:val="00F7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5E658-EC4F-4107-8DC0-A899AB3E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8</cp:revision>
  <dcterms:created xsi:type="dcterms:W3CDTF">2018-06-19T07:34:00Z</dcterms:created>
  <dcterms:modified xsi:type="dcterms:W3CDTF">2018-06-21T06:24:00Z</dcterms:modified>
</cp:coreProperties>
</file>