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FE" w:rsidRPr="001C07F1" w:rsidRDefault="00AC71FE" w:rsidP="00AC71F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Zał. Nr 4</w:t>
      </w:r>
      <w:r w:rsidRPr="001C07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C71FE" w:rsidRPr="00A22DCF" w:rsidRDefault="00AC71FE" w:rsidP="00AC71F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C71FE" w:rsidRDefault="00AC71FE" w:rsidP="00AC71F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Cisna</w:t>
      </w:r>
    </w:p>
    <w:p w:rsidR="00AC71FE" w:rsidRDefault="00AC71FE" w:rsidP="00AC71F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Cisna 49</w:t>
      </w:r>
    </w:p>
    <w:p w:rsidR="00484F88" w:rsidRPr="00CC574B" w:rsidRDefault="00AC71FE" w:rsidP="00CC574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38-607 Cisna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AC71FE">
        <w:rPr>
          <w:rFonts w:ascii="Arial" w:hAnsi="Arial" w:cs="Arial"/>
          <w:sz w:val="21"/>
          <w:szCs w:val="21"/>
        </w:rPr>
        <w:t xml:space="preserve">. </w:t>
      </w:r>
      <w:r w:rsidR="00AC71FE" w:rsidRPr="00681B23">
        <w:rPr>
          <w:rFonts w:ascii="Arial" w:hAnsi="Arial" w:cs="Arial"/>
          <w:b/>
          <w:sz w:val="21"/>
          <w:szCs w:val="21"/>
        </w:rPr>
        <w:t>„Modernizacja PSZOK w Gminie Cisna</w:t>
      </w:r>
      <w:r w:rsidR="00AC71FE">
        <w:rPr>
          <w:rFonts w:ascii="Arial" w:hAnsi="Arial" w:cs="Arial"/>
          <w:sz w:val="21"/>
          <w:szCs w:val="21"/>
        </w:rPr>
        <w:t>”, prowadzonego przez Gminę Cisna, reprezentowaną przez Wójta Gminy Cisna</w:t>
      </w:r>
      <w:r w:rsidR="00AC71FE" w:rsidRPr="00EB7CDE">
        <w:rPr>
          <w:rFonts w:ascii="Arial" w:hAnsi="Arial" w:cs="Arial"/>
          <w:i/>
          <w:sz w:val="16"/>
          <w:szCs w:val="16"/>
        </w:rPr>
        <w:t>,</w:t>
      </w:r>
      <w:r w:rsidR="00AC71F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CC574B" w:rsidRDefault="00687919" w:rsidP="00CC57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94" w:rsidRDefault="00796C94" w:rsidP="0038231F">
      <w:pPr>
        <w:spacing w:after="0" w:line="240" w:lineRule="auto"/>
      </w:pPr>
      <w:r>
        <w:separator/>
      </w:r>
    </w:p>
  </w:endnote>
  <w:endnote w:type="continuationSeparator" w:id="0">
    <w:p w:rsidR="00796C94" w:rsidRDefault="00796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4FD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94" w:rsidRDefault="00796C94" w:rsidP="0038231F">
      <w:pPr>
        <w:spacing w:after="0" w:line="240" w:lineRule="auto"/>
      </w:pPr>
      <w:r>
        <w:separator/>
      </w:r>
    </w:p>
  </w:footnote>
  <w:footnote w:type="continuationSeparator" w:id="0">
    <w:p w:rsidR="00796C94" w:rsidRDefault="00796C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B" w:rsidRDefault="00CC574B" w:rsidP="00CC574B">
    <w:pPr>
      <w:pStyle w:val="Default"/>
      <w:jc w:val="center"/>
    </w:pPr>
    <w:r w:rsidRPr="008F04FF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74B" w:rsidRDefault="00CC574B" w:rsidP="00CC574B">
    <w:pPr>
      <w:pStyle w:val="Nagwek"/>
      <w:jc w:val="right"/>
    </w:pPr>
  </w:p>
  <w:p w:rsidR="00CC574B" w:rsidRDefault="00CC5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0C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2993"/>
    <w:rsid w:val="0025358A"/>
    <w:rsid w:val="00255142"/>
    <w:rsid w:val="00267089"/>
    <w:rsid w:val="0027560C"/>
    <w:rsid w:val="00287BCD"/>
    <w:rsid w:val="002B4FB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FD0"/>
    <w:rsid w:val="006E16A6"/>
    <w:rsid w:val="006F3D32"/>
    <w:rsid w:val="007118F0"/>
    <w:rsid w:val="00746532"/>
    <w:rsid w:val="007530E5"/>
    <w:rsid w:val="007840F2"/>
    <w:rsid w:val="007936D6"/>
    <w:rsid w:val="00796C94"/>
    <w:rsid w:val="0079713A"/>
    <w:rsid w:val="007E25BD"/>
    <w:rsid w:val="007E2F69"/>
    <w:rsid w:val="00804F07"/>
    <w:rsid w:val="00807C5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1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574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A95F-28DE-4A94-959E-4FE5F09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7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ED31-E1B2-4047-B649-A6F0925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6</cp:revision>
  <cp:lastPrinted>2020-01-24T10:23:00Z</cp:lastPrinted>
  <dcterms:created xsi:type="dcterms:W3CDTF">2020-01-15T08:26:00Z</dcterms:created>
  <dcterms:modified xsi:type="dcterms:W3CDTF">2020-01-24T10:23:00Z</dcterms:modified>
</cp:coreProperties>
</file>