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2D494184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7A">
        <w:rPr>
          <w:rStyle w:val="fontstyle01"/>
          <w:rFonts w:ascii="Times New Roman" w:hAnsi="Times New Roman" w:cs="Times New Roman"/>
          <w:b w:val="0"/>
          <w:sz w:val="24"/>
          <w:szCs w:val="24"/>
        </w:rPr>
        <w:t>Urząd Gminy Cisna Cisna 49 38-607 Cisna te. 13 468 63 38 e-mail sekretariat@gminacisna.pl</w:t>
      </w:r>
    </w:p>
    <w:p w14:paraId="56F22182" w14:textId="7777777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527A1B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46080" w14:textId="77777777"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61B00BB8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="000D2C7A">
        <w:rPr>
          <w:rFonts w:ascii="Times New Roman" w:hAnsi="Times New Roman" w:cs="Times New Roman"/>
          <w:sz w:val="24"/>
          <w:szCs w:val="24"/>
        </w:rPr>
        <w:t xml:space="preserve"> dane nie zostaną przekazane </w:t>
      </w:r>
      <w:r w:rsidRPr="009E00CB">
        <w:rPr>
          <w:rFonts w:ascii="Times New Roman" w:hAnsi="Times New Roman" w:cs="Times New Roman"/>
          <w:sz w:val="24"/>
          <w:szCs w:val="24"/>
        </w:rPr>
        <w:t xml:space="preserve">podmiotom zewnętrznym </w:t>
      </w:r>
      <w:bookmarkStart w:id="1" w:name="_GoBack"/>
      <w:bookmarkEnd w:id="1"/>
      <w:r w:rsidRPr="009E00CB">
        <w:rPr>
          <w:rFonts w:ascii="Times New Roman" w:hAnsi="Times New Roman" w:cs="Times New Roman"/>
          <w:sz w:val="24"/>
          <w:szCs w:val="24"/>
        </w:rPr>
        <w:t>na podstawie umowy powierzenia przetwarzania danych osobowych w zakresie niezbędnym do realizacji procesu rekrutacji, a także podmiotom lub organom uprawnionym na podstawie przepisów prawa.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579C4" w16cid:durableId="207C8733"/>
  <w16cid:commentId w16cid:paraId="399D1970" w16cid:durableId="207C89D0"/>
  <w16cid:commentId w16cid:paraId="5AE5B13B" w16cid:durableId="207C8A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F"/>
    <w:rsid w:val="000D2C7A"/>
    <w:rsid w:val="0010152E"/>
    <w:rsid w:val="0013651C"/>
    <w:rsid w:val="004A5BC5"/>
    <w:rsid w:val="00824A4F"/>
    <w:rsid w:val="00AC37B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Malgorzata Gucwa</cp:lastModifiedBy>
  <cp:revision>6</cp:revision>
  <dcterms:created xsi:type="dcterms:W3CDTF">2021-04-28T11:15:00Z</dcterms:created>
  <dcterms:modified xsi:type="dcterms:W3CDTF">2021-04-29T06:22:00Z</dcterms:modified>
</cp:coreProperties>
</file>