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0D" w:rsidRDefault="0078030D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030D" w:rsidRDefault="0078030D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3102" w:rsidRPr="00FB271F" w:rsidRDefault="007D2BBB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GGiB.272.5</w:t>
      </w:r>
      <w:r w:rsidR="007D48B6" w:rsidRPr="00FB271F">
        <w:rPr>
          <w:rFonts w:ascii="Times New Roman" w:hAnsi="Times New Roman" w:cs="Times New Roman"/>
          <w:sz w:val="24"/>
          <w:szCs w:val="24"/>
          <w:lang w:eastAsia="pl-PL"/>
        </w:rPr>
        <w:t>.2021</w:t>
      </w:r>
    </w:p>
    <w:p w:rsidR="00563102" w:rsidRPr="00FB271F" w:rsidRDefault="00965B7D" w:rsidP="00FB271F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Cisna, dnia 15</w:t>
      </w:r>
      <w:r w:rsidR="007D2BBB">
        <w:rPr>
          <w:rFonts w:ascii="Times New Roman" w:hAnsi="Times New Roman" w:cs="Times New Roman"/>
          <w:sz w:val="24"/>
          <w:szCs w:val="24"/>
          <w:lang w:eastAsia="pl-PL"/>
        </w:rPr>
        <w:t>.04</w:t>
      </w:r>
      <w:r w:rsidR="007D48B6" w:rsidRPr="00FB271F">
        <w:rPr>
          <w:rFonts w:ascii="Times New Roman" w:hAnsi="Times New Roman" w:cs="Times New Roman"/>
          <w:sz w:val="24"/>
          <w:szCs w:val="24"/>
          <w:lang w:eastAsia="pl-PL"/>
        </w:rPr>
        <w:t>.2021</w:t>
      </w:r>
      <w:r w:rsidR="00E042A0" w:rsidRPr="00FB271F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FB271F" w:rsidRDefault="00FB271F" w:rsidP="00FB271F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2814" w:rsidRDefault="00D62814" w:rsidP="00FB271F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2814" w:rsidRPr="00FB271F" w:rsidRDefault="00D62814" w:rsidP="00FB271F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63102" w:rsidRPr="00FB271F" w:rsidRDefault="00563102" w:rsidP="00FB271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ZAPRASZA DO ZŁOŻENIA OFERTY NA WYKONANIE ZAMÓWIENIA </w:t>
      </w:r>
      <w:r w:rsidR="00F40C7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poniżej kwoty 130 000 zł</w:t>
      </w:r>
    </w:p>
    <w:p w:rsidR="00563102" w:rsidRPr="00FB271F" w:rsidRDefault="001B4BF8" w:rsidP="00FB271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(zapytanie cenowe</w:t>
      </w:r>
      <w:r w:rsidR="00563102" w:rsidRPr="00FB271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</w:p>
    <w:p w:rsidR="00FB271F" w:rsidRPr="00FB271F" w:rsidRDefault="00FB271F" w:rsidP="00FB271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D2BBB" w:rsidRDefault="007D2BBB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BBB" w:rsidRPr="00C97EB8" w:rsidRDefault="007D2BBB" w:rsidP="00C9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</w:t>
      </w:r>
      <w:r w:rsidR="00C97EB8" w:rsidRPr="00C9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dokumentacji projektowo – kosztorysowej </w:t>
      </w:r>
      <w:r w:rsidRPr="00C9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zadania inwestycyjnego pn.:</w:t>
      </w:r>
      <w:r w:rsidRPr="00C97EB8">
        <w:rPr>
          <w:rFonts w:ascii="Times New Roman" w:hAnsi="Times New Roman" w:cs="Times New Roman"/>
          <w:b/>
          <w:sz w:val="24"/>
          <w:szCs w:val="24"/>
        </w:rPr>
        <w:t xml:space="preserve"> „Rozwój usług turystycznych poprzez przebudowę stacji uzdatniania wody z</w:t>
      </w:r>
      <w:r w:rsidR="00CE32F2">
        <w:rPr>
          <w:rFonts w:ascii="Times New Roman" w:hAnsi="Times New Roman" w:cs="Times New Roman"/>
          <w:b/>
          <w:sz w:val="24"/>
          <w:szCs w:val="24"/>
        </w:rPr>
        <w:t> </w:t>
      </w:r>
      <w:r w:rsidRPr="00C97EB8">
        <w:rPr>
          <w:rFonts w:ascii="Times New Roman" w:hAnsi="Times New Roman" w:cs="Times New Roman"/>
          <w:b/>
          <w:sz w:val="24"/>
          <w:szCs w:val="24"/>
        </w:rPr>
        <w:t>wykorzystaniem OZE i sieci wodociągowej w Cisnej”.</w:t>
      </w:r>
    </w:p>
    <w:p w:rsidR="00FB271F" w:rsidRPr="00FB271F" w:rsidRDefault="00FB271F" w:rsidP="00FB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71F" w:rsidRPr="00FB271F" w:rsidRDefault="00FB271F" w:rsidP="00FB2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FB271F" w:rsidRPr="00FB271F" w:rsidRDefault="00FB271F" w:rsidP="00FB2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271F">
        <w:rPr>
          <w:rFonts w:ascii="Times New Roman" w:hAnsi="Times New Roman" w:cs="Times New Roman"/>
          <w:sz w:val="24"/>
          <w:szCs w:val="24"/>
        </w:rPr>
        <w:t>Gmina Cisna, 38-607 Cisna 49</w:t>
      </w:r>
    </w:p>
    <w:p w:rsidR="00FB271F" w:rsidRPr="00FB271F" w:rsidRDefault="00FB271F" w:rsidP="00FB2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271F">
        <w:rPr>
          <w:rFonts w:ascii="Times New Roman" w:hAnsi="Times New Roman" w:cs="Times New Roman"/>
          <w:sz w:val="24"/>
          <w:szCs w:val="24"/>
        </w:rPr>
        <w:t>NIP 688–12-44-690 , REGON 370440011</w:t>
      </w:r>
    </w:p>
    <w:p w:rsidR="00FB271F" w:rsidRPr="00FB271F" w:rsidRDefault="00FB271F" w:rsidP="00FB2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271F">
        <w:rPr>
          <w:rFonts w:ascii="Times New Roman" w:hAnsi="Times New Roman" w:cs="Times New Roman"/>
          <w:sz w:val="24"/>
          <w:szCs w:val="24"/>
        </w:rPr>
        <w:t>Telefon 13 468 63 38 / Fax.  13 468 63 54</w:t>
      </w:r>
    </w:p>
    <w:p w:rsidR="00FB271F" w:rsidRPr="00FB271F" w:rsidRDefault="00FB271F" w:rsidP="00FB2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271F">
        <w:rPr>
          <w:rFonts w:ascii="Times New Roman" w:hAnsi="Times New Roman" w:cs="Times New Roman"/>
          <w:sz w:val="24"/>
          <w:szCs w:val="24"/>
        </w:rPr>
        <w:t>Adres strony internetowej: www.gminacisna.pl</w:t>
      </w:r>
    </w:p>
    <w:p w:rsidR="007D2BBB" w:rsidRDefault="007D2BBB" w:rsidP="007D2B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sekretariat@gminacisna.pl</w:t>
      </w:r>
    </w:p>
    <w:p w:rsidR="00FB271F" w:rsidRPr="00FB271F" w:rsidRDefault="00FB271F" w:rsidP="00FB2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271F">
        <w:rPr>
          <w:rFonts w:ascii="Times New Roman" w:hAnsi="Times New Roman" w:cs="Times New Roman"/>
          <w:sz w:val="24"/>
          <w:szCs w:val="24"/>
        </w:rPr>
        <w:t>godziny  pracy: od 7:30 do 15:30</w:t>
      </w:r>
    </w:p>
    <w:p w:rsidR="00FB271F" w:rsidRPr="00FB271F" w:rsidRDefault="00FB271F" w:rsidP="00FB2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71F" w:rsidRPr="00E42B84" w:rsidRDefault="00FB271F" w:rsidP="00FB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nie przekracza równowartości kwoty 130 000 zł</w:t>
      </w:r>
      <w:r w:rsidR="00E42B84"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. Zamówienie zgodnie z art. 2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B84"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ust.1 pkt 1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B8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E42B84" w:rsidRPr="00E42B84">
        <w:rPr>
          <w:rFonts w:ascii="Times New Roman" w:hAnsi="Times New Roman" w:cs="Times New Roman"/>
          <w:sz w:val="24"/>
          <w:szCs w:val="24"/>
        </w:rPr>
        <w:t>11 września 2019r. - Prawo zamówień publicznych (Dz. U. z</w:t>
      </w:r>
      <w:r w:rsidR="00E42B84">
        <w:rPr>
          <w:rFonts w:ascii="Times New Roman" w:hAnsi="Times New Roman" w:cs="Times New Roman"/>
          <w:sz w:val="24"/>
          <w:szCs w:val="24"/>
        </w:rPr>
        <w:t> </w:t>
      </w:r>
      <w:r w:rsidR="00E42B84" w:rsidRPr="00E42B84">
        <w:rPr>
          <w:rFonts w:ascii="Times New Roman" w:hAnsi="Times New Roman" w:cs="Times New Roman"/>
          <w:sz w:val="24"/>
          <w:szCs w:val="24"/>
        </w:rPr>
        <w:t>2019r. poz. 2019 ze zm.)</w:t>
      </w:r>
      <w:r w:rsidR="00E42B84">
        <w:rPr>
          <w:rFonts w:ascii="Times New Roman" w:hAnsi="Times New Roman" w:cs="Times New Roman"/>
          <w:sz w:val="24"/>
          <w:szCs w:val="24"/>
        </w:rPr>
        <w:t xml:space="preserve"> 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przepisom ustawy.</w:t>
      </w:r>
      <w:r w:rsidRPr="00E42B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jest przeprowadzone </w:t>
      </w:r>
      <w:r w:rsid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Cisna </w:t>
      </w:r>
      <w:r w:rsid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nr 99/2021 z dnia 21.01.2021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sprawie regulaminu udzielania zamówień public</w:t>
      </w:r>
      <w:r w:rsid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 wartości mniejszej niż kwota 130 000 złotych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B84" w:rsidRDefault="00E42B84" w:rsidP="00FB271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B84" w:rsidRDefault="00E42B84" w:rsidP="00FB271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BBB" w:rsidRPr="0078030D" w:rsidRDefault="00E42B84" w:rsidP="007D2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FB271F"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Cisna zaprasza do złożenia oferty cenowej na realizację zamówienia publicznego na </w:t>
      </w:r>
      <w:r w:rsidR="007D2BBB"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E32F2" w:rsidRPr="00C9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dokumentacji projektowo – kosztorysowej </w:t>
      </w:r>
      <w:r w:rsidR="007D2BBB"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zadania inwestycyjnego pn.:</w:t>
      </w:r>
      <w:r w:rsidR="007D2BBB" w:rsidRPr="0078030D">
        <w:rPr>
          <w:rFonts w:ascii="Times New Roman" w:hAnsi="Times New Roman" w:cs="Times New Roman"/>
          <w:b/>
          <w:sz w:val="24"/>
          <w:szCs w:val="24"/>
        </w:rPr>
        <w:t xml:space="preserve"> „Rozwój usług turystycznych poprzez przebudowę stacji uzdatniania wody z wykorzystaniem OZE i sieci wodociągowej w Cisnej”.</w:t>
      </w:r>
    </w:p>
    <w:p w:rsidR="00FB271F" w:rsidRPr="00FB271F" w:rsidRDefault="00FB271F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3102" w:rsidRPr="0078030D" w:rsidRDefault="00E42B84" w:rsidP="00E42B84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="00B16B9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Wstępny o</w:t>
      </w:r>
      <w:r w:rsidR="001B4BF8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pis </w:t>
      </w:r>
      <w:r w:rsidR="007D2BBB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zakresu</w:t>
      </w:r>
      <w:r w:rsidR="001B4BF8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16B9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dokumentacji</w:t>
      </w:r>
      <w:r w:rsidR="007D2BBB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78030D" w:rsidRPr="00FB271F" w:rsidRDefault="0078030D" w:rsidP="00E42B8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D2BBB" w:rsidRDefault="007D2BBB" w:rsidP="007D2BBB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D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</w:t>
      </w:r>
      <w:r w:rsidR="0024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ujęcia</w:t>
      </w:r>
      <w:r w:rsid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dokumentacji</w:t>
      </w:r>
      <w:r w:rsidRPr="00177F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2BBB" w:rsidRDefault="007D2BBB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stacji uzdatniania wody </w:t>
      </w:r>
      <w:r w:rsidR="00926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80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wykonaniem </w:t>
      </w:r>
      <w:r w:rsid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="0078030D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automatyki</w:t>
      </w:r>
    </w:p>
    <w:p w:rsidR="00CE32F2" w:rsidRDefault="00CE32F2" w:rsidP="00CE32F2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istniejącej studni głębinowej</w:t>
      </w:r>
    </w:p>
    <w:p w:rsidR="007D2BBB" w:rsidRDefault="007D2BBB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drugiej studni głębinowej z uzyskaniem pozwolenia wodnoprawnego</w:t>
      </w:r>
      <w:r w:rsidR="00892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jako odrębne opracowanie</w:t>
      </w:r>
    </w:p>
    <w:p w:rsidR="007D2BBB" w:rsidRPr="00CE32F2" w:rsidRDefault="007D2BBB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odc</w:t>
      </w:r>
      <w:r w:rsidR="00CE32F2" w:rsidRP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>inka wodociągu o długości ok. 53</w:t>
      </w:r>
      <w:r w:rsidRP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>0 mb oraz wodociągu tłocznego o</w:t>
      </w:r>
      <w:r w:rsidR="0078030D" w:rsidRP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32F2" w:rsidRP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długości ok. 460 mb</w:t>
      </w:r>
    </w:p>
    <w:p w:rsidR="007D2BBB" w:rsidRDefault="007D2BBB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studni wodomierzowych</w:t>
      </w:r>
    </w:p>
    <w:p w:rsidR="007D2BBB" w:rsidRDefault="007D2BBB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studni</w:t>
      </w:r>
      <w:r w:rsidR="00780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reduktorem ciśnienia</w:t>
      </w:r>
    </w:p>
    <w:p w:rsidR="007D2BBB" w:rsidRDefault="007D2BBB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systemu zdalnego odczytu liczników wody wraz z wymianą wodomierzy</w:t>
      </w:r>
      <w:r w:rsid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ED2E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32F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</w:p>
    <w:p w:rsidR="007D2BBB" w:rsidRDefault="009267F3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instalacji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fotowoltaiki</w:t>
      </w:r>
      <w:proofErr w:type="spellEnd"/>
    </w:p>
    <w:p w:rsidR="009267F3" w:rsidRDefault="009267F3" w:rsidP="007D2BBB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Ogrodzenie ujęcia i zbiorników</w:t>
      </w:r>
    </w:p>
    <w:p w:rsidR="00CE32F2" w:rsidRPr="00CE32F2" w:rsidRDefault="00CE32F2" w:rsidP="00CE32F2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dojazdu do ujęcia wody</w:t>
      </w:r>
    </w:p>
    <w:p w:rsidR="0078030D" w:rsidRDefault="0078030D" w:rsidP="0078030D">
      <w:pPr>
        <w:pStyle w:val="Default"/>
      </w:pPr>
    </w:p>
    <w:p w:rsidR="00CE32F2" w:rsidRDefault="00CE32F2" w:rsidP="0078030D">
      <w:pPr>
        <w:pStyle w:val="Default"/>
      </w:pPr>
    </w:p>
    <w:p w:rsidR="00CE32F2" w:rsidRDefault="00CE32F2" w:rsidP="0078030D">
      <w:pPr>
        <w:pStyle w:val="Default"/>
      </w:pPr>
    </w:p>
    <w:p w:rsidR="00CE32F2" w:rsidRDefault="00CE32F2" w:rsidP="0078030D">
      <w:pPr>
        <w:pStyle w:val="Default"/>
      </w:pPr>
    </w:p>
    <w:p w:rsidR="0078030D" w:rsidRPr="0078030D" w:rsidRDefault="0078030D" w:rsidP="0078030D">
      <w:pPr>
        <w:pStyle w:val="Default"/>
        <w:numPr>
          <w:ilvl w:val="0"/>
          <w:numId w:val="22"/>
        </w:numPr>
        <w:ind w:left="426" w:hanging="426"/>
        <w:rPr>
          <w:rFonts w:ascii="Times New Roman" w:hAnsi="Times New Roman" w:cs="Times New Roman"/>
          <w:b/>
          <w:bCs/>
        </w:rPr>
      </w:pPr>
      <w:r w:rsidRPr="0078030D">
        <w:rPr>
          <w:rFonts w:ascii="Times New Roman" w:hAnsi="Times New Roman" w:cs="Times New Roman"/>
          <w:b/>
          <w:bCs/>
        </w:rPr>
        <w:t>Wytyczne dotyczące realizacji przedmiotu umowy</w:t>
      </w:r>
    </w:p>
    <w:p w:rsidR="0078030D" w:rsidRPr="0078030D" w:rsidRDefault="0078030D" w:rsidP="0078030D">
      <w:pPr>
        <w:pStyle w:val="Default"/>
        <w:rPr>
          <w:rFonts w:ascii="Times New Roman" w:hAnsi="Times New Roman" w:cs="Times New Roman"/>
          <w:b/>
          <w:bCs/>
        </w:rPr>
      </w:pPr>
    </w:p>
    <w:p w:rsidR="0078030D" w:rsidRPr="0078030D" w:rsidRDefault="0078030D" w:rsidP="0078030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78030D">
        <w:rPr>
          <w:rFonts w:ascii="Times New Roman" w:hAnsi="Times New Roman" w:cs="Times New Roman"/>
        </w:rPr>
        <w:t>1. W trakci</w:t>
      </w:r>
      <w:r w:rsidR="00B16B96">
        <w:rPr>
          <w:rFonts w:ascii="Times New Roman" w:hAnsi="Times New Roman" w:cs="Times New Roman"/>
        </w:rPr>
        <w:t>e całego procesu opracowania</w:t>
      </w:r>
      <w:r w:rsidRPr="0078030D">
        <w:rPr>
          <w:rFonts w:ascii="Times New Roman" w:hAnsi="Times New Roman" w:cs="Times New Roman"/>
        </w:rPr>
        <w:t xml:space="preserve"> </w:t>
      </w:r>
      <w:r w:rsidR="00B16B96">
        <w:rPr>
          <w:rFonts w:ascii="Times New Roman" w:hAnsi="Times New Roman" w:cs="Times New Roman"/>
        </w:rPr>
        <w:t xml:space="preserve">dokumentacji </w:t>
      </w:r>
      <w:r w:rsidRPr="0078030D">
        <w:rPr>
          <w:rFonts w:ascii="Times New Roman" w:hAnsi="Times New Roman" w:cs="Times New Roman"/>
        </w:rPr>
        <w:t>Wykonawca będzie zobowiązany do dokonywani</w:t>
      </w:r>
      <w:r>
        <w:rPr>
          <w:rFonts w:ascii="Times New Roman" w:hAnsi="Times New Roman" w:cs="Times New Roman"/>
        </w:rPr>
        <w:t xml:space="preserve">a konsultacji </w:t>
      </w:r>
      <w:r w:rsidRPr="0078030D">
        <w:rPr>
          <w:rFonts w:ascii="Times New Roman" w:hAnsi="Times New Roman" w:cs="Times New Roman"/>
        </w:rPr>
        <w:t xml:space="preserve">i uzgodnień z Zamawiającym. </w:t>
      </w:r>
    </w:p>
    <w:p w:rsidR="0078030D" w:rsidRPr="0078030D" w:rsidRDefault="0078030D" w:rsidP="0078030D">
      <w:pPr>
        <w:pStyle w:val="Default"/>
        <w:spacing w:after="18"/>
        <w:ind w:left="615"/>
        <w:rPr>
          <w:rFonts w:ascii="Times New Roman" w:hAnsi="Times New Roman" w:cs="Times New Roman"/>
        </w:rPr>
      </w:pPr>
    </w:p>
    <w:p w:rsidR="00B16B96" w:rsidRPr="00B16B96" w:rsidRDefault="00B16B96" w:rsidP="00B16B96">
      <w:pPr>
        <w:pStyle w:val="Bezodstpw1"/>
        <w:tabs>
          <w:tab w:val="left" w:pos="0"/>
        </w:tabs>
        <w:spacing w:line="360" w:lineRule="auto"/>
        <w:jc w:val="both"/>
      </w:pPr>
      <w:r w:rsidRPr="00B16B96">
        <w:t>2. Szczegółowy zakres opracowania projektowo- kosztorysowego obejmuje sporządzenie:</w:t>
      </w:r>
    </w:p>
    <w:p w:rsidR="00B16B96" w:rsidRDefault="00B16B96" w:rsidP="00B16B96">
      <w:pPr>
        <w:pStyle w:val="Bezodstpw1"/>
        <w:tabs>
          <w:tab w:val="left" w:pos="0"/>
        </w:tabs>
        <w:spacing w:line="360" w:lineRule="auto"/>
        <w:jc w:val="both"/>
      </w:pPr>
      <w:r w:rsidRPr="00DB370F">
        <w:rPr>
          <w:b/>
        </w:rPr>
        <w:t>-</w:t>
      </w:r>
      <w:r>
        <w:rPr>
          <w:b/>
        </w:rPr>
        <w:t xml:space="preserve"> </w:t>
      </w:r>
      <w:r w:rsidRPr="00DB370F">
        <w:t xml:space="preserve">mapy </w:t>
      </w:r>
      <w:r>
        <w:t>do celów projektowych</w:t>
      </w:r>
      <w:r w:rsidR="00CE32F2">
        <w:t>,</w:t>
      </w:r>
    </w:p>
    <w:p w:rsidR="00B16B96" w:rsidRPr="00DB370F" w:rsidRDefault="00B16B96" w:rsidP="00B16B96">
      <w:pPr>
        <w:pStyle w:val="Bezodstpw1"/>
        <w:tabs>
          <w:tab w:val="left" w:pos="0"/>
        </w:tabs>
        <w:spacing w:line="360" w:lineRule="auto"/>
        <w:jc w:val="both"/>
      </w:pPr>
      <w:r>
        <w:t xml:space="preserve">- </w:t>
      </w:r>
      <w:r w:rsidRPr="00DB370F">
        <w:t>projektu budowlanego uwzględniającego sp</w:t>
      </w:r>
      <w:r>
        <w:t>ecyfikę robót  – 5</w:t>
      </w:r>
      <w:r w:rsidRPr="00DB370F">
        <w:t xml:space="preserve"> egz.</w:t>
      </w:r>
      <w:r w:rsidR="00CE32F2">
        <w:t>,</w:t>
      </w:r>
    </w:p>
    <w:p w:rsidR="00B16B96" w:rsidRPr="00DB370F" w:rsidRDefault="00B16B96" w:rsidP="00B16B96">
      <w:pPr>
        <w:pStyle w:val="Bezodstpw1"/>
        <w:tabs>
          <w:tab w:val="left" w:pos="0"/>
        </w:tabs>
        <w:spacing w:line="360" w:lineRule="auto"/>
        <w:jc w:val="both"/>
      </w:pPr>
      <w:r w:rsidRPr="00DB370F">
        <w:t>- projektu wykonawczego – 4 egz.</w:t>
      </w:r>
      <w:r w:rsidR="00CE32F2">
        <w:t>,</w:t>
      </w:r>
    </w:p>
    <w:p w:rsidR="00B16B96" w:rsidRPr="00DB370F" w:rsidRDefault="00B16B96" w:rsidP="00B16B96">
      <w:pPr>
        <w:pStyle w:val="Bezodstpw1"/>
        <w:tabs>
          <w:tab w:val="left" w:pos="0"/>
        </w:tabs>
        <w:spacing w:line="360" w:lineRule="auto"/>
        <w:jc w:val="both"/>
      </w:pPr>
      <w:r w:rsidRPr="00DB370F">
        <w:t>- przedmiaru robót – 2 egz. ( plus 1 egz. w wersji elektronicznej)</w:t>
      </w:r>
      <w:r w:rsidR="00CE32F2">
        <w:t>,</w:t>
      </w:r>
    </w:p>
    <w:p w:rsidR="00B16B96" w:rsidRPr="00DB370F" w:rsidRDefault="00B16B96" w:rsidP="00B16B96">
      <w:pPr>
        <w:pStyle w:val="Bezodstpw1"/>
        <w:tabs>
          <w:tab w:val="left" w:pos="0"/>
        </w:tabs>
        <w:spacing w:line="360" w:lineRule="auto"/>
        <w:jc w:val="both"/>
      </w:pPr>
      <w:r w:rsidRPr="00DB370F">
        <w:t>- kosztorysu inwestorskiego – 2 egz. ( plus 1 egz. w wersji elektronicznej),</w:t>
      </w:r>
    </w:p>
    <w:p w:rsidR="00B16B96" w:rsidRDefault="00B16B96" w:rsidP="00B16B9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STWiOR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 zadania – w 2 egz. (plus 1 egz. w wersji elektronicznej).</w:t>
      </w:r>
    </w:p>
    <w:p w:rsidR="00E42B84" w:rsidRDefault="00E42B84" w:rsidP="00E42B8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8030D" w:rsidRDefault="0078030D" w:rsidP="00E42B8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63102" w:rsidRPr="0078030D" w:rsidRDefault="0078030D" w:rsidP="00E42B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E42B84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563102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Zamawiający zastrzega sobie prawo do unieważnienia postępowania bez podania przyczyny.</w:t>
      </w:r>
    </w:p>
    <w:p w:rsidR="0078030D" w:rsidRDefault="0078030D" w:rsidP="00FB271F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42B84" w:rsidRDefault="00563102" w:rsidP="00FB271F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Wymagany/pożądany termin wykonania przedmiotu zamówienia</w:t>
      </w:r>
      <w:r w:rsidR="001B4BF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="00892DA2">
        <w:rPr>
          <w:rFonts w:ascii="Times New Roman" w:hAnsi="Times New Roman" w:cs="Times New Roman"/>
          <w:b/>
          <w:sz w:val="24"/>
          <w:szCs w:val="24"/>
          <w:lang w:eastAsia="pl-PL"/>
        </w:rPr>
        <w:t>do 30.07</w:t>
      </w:r>
      <w:r w:rsidR="007D48B6" w:rsidRPr="00B16B96">
        <w:rPr>
          <w:rFonts w:ascii="Times New Roman" w:hAnsi="Times New Roman" w:cs="Times New Roman"/>
          <w:b/>
          <w:sz w:val="24"/>
          <w:szCs w:val="24"/>
          <w:lang w:eastAsia="pl-PL"/>
        </w:rPr>
        <w:t>.2021</w:t>
      </w:r>
      <w:r w:rsidR="009267F3" w:rsidRPr="00B16B96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</w:p>
    <w:p w:rsidR="009267F3" w:rsidRDefault="009267F3" w:rsidP="00FB271F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D5181" w:rsidRPr="0078030D" w:rsidRDefault="0078030D" w:rsidP="00AD5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D5181"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.Opis kryteriów i sposobu dokonania oceny ofert.</w:t>
      </w:r>
    </w:p>
    <w:p w:rsidR="00AD5181" w:rsidRDefault="00AD5181" w:rsidP="00FB271F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63102" w:rsidRPr="00FB271F" w:rsidRDefault="00AD5181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</w:t>
      </w:r>
      <w:r w:rsidR="00E42B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3102"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 wyborze oferty, zamawiający będzie kierował się kryterium:</w:t>
      </w:r>
    </w:p>
    <w:p w:rsidR="001B4BF8" w:rsidRDefault="001B4BF8" w:rsidP="00FB271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D5181" w:rsidRDefault="001B4BF8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Cena ofertowa</w:t>
      </w:r>
      <w:r w:rsidR="00563102" w:rsidRPr="00FB271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563102" w:rsidRPr="00FB271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– 100% </w:t>
      </w:r>
    </w:p>
    <w:p w:rsidR="00AD5181" w:rsidRDefault="00AD5181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3102" w:rsidRPr="00FB271F" w:rsidRDefault="00AD5181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563102" w:rsidRPr="00FB271F">
        <w:rPr>
          <w:rFonts w:ascii="Times New Roman" w:hAnsi="Times New Roman" w:cs="Times New Roman"/>
          <w:sz w:val="24"/>
          <w:szCs w:val="24"/>
          <w:lang w:eastAsia="pl-PL"/>
        </w:rPr>
        <w:t>Punkty zostaną obliczone według następujących wzorów:</w:t>
      </w:r>
    </w:p>
    <w:p w:rsidR="001B4BF8" w:rsidRDefault="001B4BF8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sz w:val="24"/>
          <w:szCs w:val="24"/>
          <w:lang w:eastAsia="pl-PL"/>
        </w:rPr>
        <w:t>Kryterium cena:</w:t>
      </w:r>
    </w:p>
    <w:p w:rsidR="00E42B84" w:rsidRPr="00FB271F" w:rsidRDefault="00E42B84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3102" w:rsidRPr="00FB271F" w:rsidRDefault="00563102" w:rsidP="00E42B84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sz w:val="24"/>
          <w:szCs w:val="24"/>
          <w:lang w:eastAsia="pl-PL"/>
        </w:rPr>
        <w:t>cena najniższej oferty</w:t>
      </w:r>
    </w:p>
    <w:p w:rsidR="00563102" w:rsidRPr="00FB271F" w:rsidRDefault="00563102" w:rsidP="00E42B84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sz w:val="24"/>
          <w:szCs w:val="24"/>
          <w:lang w:eastAsia="pl-PL"/>
        </w:rPr>
        <w:t>podlegającej ocenie</w:t>
      </w: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sz w:val="24"/>
          <w:szCs w:val="24"/>
          <w:lang w:eastAsia="pl-PL"/>
        </w:rPr>
        <w:t xml:space="preserve">Liczba punktów = ------------------------------------------------------- x 100 </w:t>
      </w:r>
    </w:p>
    <w:p w:rsidR="00E42B84" w:rsidRDefault="00563102" w:rsidP="001B4BF8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sz w:val="24"/>
          <w:szCs w:val="24"/>
          <w:lang w:eastAsia="pl-PL"/>
        </w:rPr>
        <w:t>cena oferty badanej</w:t>
      </w:r>
    </w:p>
    <w:p w:rsidR="00E42B84" w:rsidRPr="00FB271F" w:rsidRDefault="00E42B84" w:rsidP="00E42B84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3102" w:rsidRPr="00FB271F" w:rsidRDefault="00E42B84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563102"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składając ofertę zobowiązany jest złożyć następujące dokumenty:</w:t>
      </w:r>
    </w:p>
    <w:p w:rsidR="00E42B84" w:rsidRDefault="00E42B84" w:rsidP="00FB271F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Formularz oferty wg za</w:t>
      </w:r>
      <w:r w:rsidR="00D6281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łączonego wzoru – załącznik nr 1</w:t>
      </w: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zapytania </w:t>
      </w:r>
      <w:r w:rsidR="0057694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cenowego</w:t>
      </w: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42B84" w:rsidRDefault="00E42B84" w:rsidP="00FB271F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63102" w:rsidRPr="0078030D" w:rsidRDefault="00E42B84" w:rsidP="00FB271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6. </w:t>
      </w:r>
      <w:r w:rsidR="00563102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Opis sposobu obliczenia ceny w składanej ofercie:</w:t>
      </w:r>
    </w:p>
    <w:p w:rsidR="00056966" w:rsidRDefault="00056966" w:rsidP="00FB271F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 powinna zawierać:</w:t>
      </w: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sz w:val="24"/>
          <w:szCs w:val="24"/>
          <w:lang w:eastAsia="pl-PL"/>
        </w:rPr>
        <w:t>1) wartość usługi</w:t>
      </w: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określoną w oparciu o przedmiot zamówienia;</w:t>
      </w: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obowiązujący podatek od towarów i usług VAT;</w:t>
      </w:r>
    </w:p>
    <w:p w:rsidR="00056966" w:rsidRDefault="00563102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cena podana przez wykonawcę za świadczoną usługę </w:t>
      </w:r>
      <w:r w:rsidRPr="00FB271F">
        <w:rPr>
          <w:rFonts w:ascii="Times New Roman" w:hAnsi="Times New Roman" w:cs="Times New Roman"/>
          <w:sz w:val="24"/>
          <w:szCs w:val="24"/>
          <w:lang w:eastAsia="pl-PL"/>
        </w:rPr>
        <w:t xml:space="preserve">jest obowiązująca przez okres trwania umowy i nie będzie podlegała waloryzacji w tym okresie. </w:t>
      </w:r>
    </w:p>
    <w:p w:rsidR="001C0D44" w:rsidRDefault="00056966" w:rsidP="0005696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 w:rsidR="001C0D44"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cena podana w złożonej ofercie ma być podana cyfrowo i słownie. Oferta cenowa winna być sporządzona wyłącznie w języku polskim i musi obejmować całość zamówienia. Formularz należy wypełnić czytelną i trwałą techniką. </w:t>
      </w:r>
    </w:p>
    <w:p w:rsidR="002422D0" w:rsidRDefault="002422D0" w:rsidP="002422D0">
      <w:pPr>
        <w:pStyle w:val="Bezodstpw1"/>
        <w:tabs>
          <w:tab w:val="left" w:pos="0"/>
        </w:tabs>
        <w:spacing w:line="360" w:lineRule="auto"/>
        <w:jc w:val="both"/>
        <w:rPr>
          <w:b/>
        </w:rPr>
      </w:pPr>
    </w:p>
    <w:p w:rsidR="00EF0546" w:rsidRPr="0078030D" w:rsidRDefault="00056966" w:rsidP="00056966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7. </w:t>
      </w:r>
      <w:r w:rsidR="00563102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bookmarkStart w:id="0" w:name="_GoBack"/>
      <w:bookmarkEnd w:id="0"/>
      <w:r w:rsidR="00563102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amawiający wybierze ofertę najkorzystniejszą oraz spełniającą wszystkie wymagane warunki.</w:t>
      </w:r>
    </w:p>
    <w:p w:rsidR="00056966" w:rsidRPr="00FB271F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0546" w:rsidRPr="0078030D" w:rsidRDefault="00056966" w:rsidP="00FB271F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8. </w:t>
      </w:r>
      <w:r w:rsidR="00563102" w:rsidRPr="0078030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Opis sposobu przygotowania oferty: </w:t>
      </w:r>
    </w:p>
    <w:p w:rsidR="00056966" w:rsidRPr="00FB271F" w:rsidRDefault="00056966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0546" w:rsidRPr="00FB271F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6966"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0546" w:rsidRPr="00FB271F">
        <w:rPr>
          <w:rFonts w:ascii="Times New Roman" w:hAnsi="Times New Roman" w:cs="Times New Roman"/>
          <w:sz w:val="24"/>
          <w:szCs w:val="24"/>
          <w:lang w:eastAsia="pl-PL"/>
        </w:rPr>
        <w:t>Zamawiający dopuszcza składanie ofert w formie elektronicznej. Oferty mogą być złożone również w formie pisemnej lub faxem.</w:t>
      </w:r>
    </w:p>
    <w:p w:rsidR="00EF0546" w:rsidRPr="00FB271F" w:rsidRDefault="00056966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EF0546" w:rsidRPr="00FB271F">
        <w:rPr>
          <w:rFonts w:ascii="Times New Roman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EF0546" w:rsidRPr="00FB271F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EF0546" w:rsidRPr="00FB271F">
        <w:rPr>
          <w:rFonts w:ascii="Times New Roman" w:hAnsi="Times New Roman" w:cs="Times New Roman"/>
          <w:sz w:val="24"/>
          <w:szCs w:val="24"/>
          <w:lang w:eastAsia="pl-PL"/>
        </w:rPr>
        <w:t>Oferta musi być napisana w języku polskim, sporządzona czytelnie za pomocą maszyny do pisania, komputera lub ręcznie, oraz podpisana przez osobę upoważnioną do składania oświadczenia woli.</w:t>
      </w:r>
    </w:p>
    <w:p w:rsidR="00EF0546" w:rsidRPr="00FB271F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EF0546" w:rsidRPr="00FB271F">
        <w:rPr>
          <w:rFonts w:ascii="Times New Roman" w:hAnsi="Times New Roman" w:cs="Times New Roman"/>
          <w:sz w:val="24"/>
          <w:szCs w:val="24"/>
          <w:lang w:eastAsia="pl-PL"/>
        </w:rPr>
        <w:t xml:space="preserve">Każda strona kserokopii dokumentów wymaganych w ofercie przez zamawiającego ma być potwierdzona za zgodność z oryginałem przez osobę upoważnioną do podpisywania oferty lub przez osobę posiadającą umocowanie prawne, czego dowód winien znaleźć się w ofercie. </w:t>
      </w:r>
    </w:p>
    <w:p w:rsidR="00EF0546" w:rsidRPr="00FB271F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EF0546" w:rsidRPr="00FB271F">
        <w:rPr>
          <w:rFonts w:ascii="Times New Roman" w:hAnsi="Times New Roman" w:cs="Times New Roman"/>
          <w:sz w:val="24"/>
          <w:szCs w:val="24"/>
          <w:lang w:eastAsia="pl-PL"/>
        </w:rPr>
        <w:t>Oferent może złożyć tylko jedną ofertę z jedną ostateczną ceną na załączonym do zapytania formularzu - ofercie.</w:t>
      </w:r>
    </w:p>
    <w:p w:rsidR="001C0D44" w:rsidRPr="00FB271F" w:rsidRDefault="001C0D44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C0D44" w:rsidRPr="00DF1A09" w:rsidRDefault="00056966" w:rsidP="00FB271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9. </w:t>
      </w:r>
      <w:r w:rsidR="00563102" w:rsidRP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Miejsce i termin </w:t>
      </w:r>
      <w:r w:rsidR="001C0D44" w:rsidRP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składania i </w:t>
      </w:r>
      <w:r w:rsidR="00563102" w:rsidRP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otwarcia oferty:</w:t>
      </w:r>
    </w:p>
    <w:p w:rsidR="00563102" w:rsidRPr="00FB271F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C0D44" w:rsidRPr="00892DA2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2DA2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1C0D44" w:rsidRPr="00892DA2">
        <w:rPr>
          <w:rFonts w:ascii="Times New Roman" w:hAnsi="Times New Roman" w:cs="Times New Roman"/>
          <w:sz w:val="24"/>
          <w:szCs w:val="24"/>
          <w:lang w:eastAsia="pl-PL"/>
        </w:rPr>
        <w:t>Ofertę należy złożyć w terminie</w:t>
      </w:r>
      <w:r w:rsidR="001B4BF8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dnia</w:t>
      </w:r>
      <w:r w:rsidR="00B16B96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27.04</w:t>
      </w:r>
      <w:r w:rsidR="001C0D44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.2021r.,</w:t>
      </w:r>
      <w:r w:rsidR="001C0D44" w:rsidRPr="00892D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C0D44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godz. 9:00 w siedzibie Zamawiającego, 38-607 Cisna 49, sekretariat lub email: </w:t>
      </w:r>
      <w:hyperlink r:id="rId5" w:history="1">
        <w:r w:rsidR="00CD22C5" w:rsidRPr="00892DA2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gchmura@gminacisna.pl</w:t>
        </w:r>
      </w:hyperlink>
      <w:r w:rsidR="001C0D44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0D44" w:rsidRPr="00892DA2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2DA2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1C0D44" w:rsidRPr="00892DA2">
        <w:rPr>
          <w:rFonts w:ascii="Times New Roman" w:hAnsi="Times New Roman" w:cs="Times New Roman"/>
          <w:sz w:val="24"/>
          <w:szCs w:val="24"/>
          <w:lang w:eastAsia="pl-PL"/>
        </w:rPr>
        <w:t xml:space="preserve">Oferta otrzymana przez zamawiającego po terminie podanym powyżej zostanie wykonawcy zwrócona bez otwierania. </w:t>
      </w:r>
    </w:p>
    <w:p w:rsidR="00563102" w:rsidRPr="00892DA2" w:rsidRDefault="00056966" w:rsidP="000569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2DA2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563102" w:rsidRPr="00892DA2">
        <w:rPr>
          <w:rFonts w:ascii="Times New Roman" w:hAnsi="Times New Roman" w:cs="Times New Roman"/>
          <w:sz w:val="24"/>
          <w:szCs w:val="24"/>
          <w:lang w:eastAsia="pl-PL"/>
        </w:rPr>
        <w:t xml:space="preserve">Otwarcie złożonych ofert nastąpi w dniu </w:t>
      </w:r>
      <w:r w:rsidR="00B16B96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27.04</w:t>
      </w:r>
      <w:r w:rsidR="004959FF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1C0D44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2021</w:t>
      </w:r>
      <w:r w:rsidR="007061CA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  <w:r w:rsidR="00E042A0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, o godz. 9:10</w:t>
      </w:r>
      <w:r w:rsidR="00563102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3102" w:rsidRPr="00892DA2">
        <w:rPr>
          <w:rFonts w:ascii="Times New Roman" w:hAnsi="Times New Roman" w:cs="Times New Roman"/>
          <w:sz w:val="24"/>
          <w:szCs w:val="24"/>
          <w:lang w:eastAsia="pl-PL"/>
        </w:rPr>
        <w:t>w siedzibie zamawiającego,</w:t>
      </w:r>
      <w:r w:rsidR="00563102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</w:t>
      </w:r>
      <w:r w:rsidR="00E042A0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ala narad</w:t>
      </w:r>
      <w:r w:rsidR="00563102" w:rsidRPr="00892DA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056966" w:rsidRPr="00FB271F" w:rsidRDefault="00056966" w:rsidP="0005696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3102" w:rsidRDefault="00056966" w:rsidP="00FB271F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10. </w:t>
      </w:r>
      <w:r w:rsid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Osobą uprawnioną</w:t>
      </w:r>
      <w:r w:rsidR="00563102" w:rsidRP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do </w:t>
      </w:r>
      <w:r w:rsid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kontaktów z wykonawcami jest</w:t>
      </w:r>
      <w:r w:rsidR="00563102" w:rsidRPr="00DF1A0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DF1A09" w:rsidRPr="00DF1A09" w:rsidRDefault="00DF1A09" w:rsidP="00FB271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63102" w:rsidRPr="00FB271F" w:rsidRDefault="00E042A0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7D2B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Grzegorz Chmura</w:t>
      </w:r>
      <w:r w:rsidR="00DF1A0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–Kierownik </w:t>
      </w:r>
      <w:r w:rsidR="008C1A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Referatu Gospodarki Komunalnej</w:t>
      </w:r>
      <w:r w:rsidR="007D2B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telefon: 13 468 63 38, email: gchmura</w:t>
      </w:r>
      <w:r w:rsidR="001B4B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@gminacisna.pl</w:t>
      </w:r>
      <w:r w:rsidR="006B5961" w:rsidRPr="00FB27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3102" w:rsidRDefault="00563102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3861" w:rsidRPr="00453861" w:rsidRDefault="00453861" w:rsidP="00453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6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5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uzupełniające</w:t>
      </w:r>
    </w:p>
    <w:p w:rsidR="00453861" w:rsidRPr="00453861" w:rsidRDefault="00453861" w:rsidP="00453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861" w:rsidRPr="00453861" w:rsidRDefault="00453861" w:rsidP="0045386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453861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2016r. w sprawie ochrony osób fizycznych w związku z przetwarzaniem danych osobowych i w sprawie swobodnego przepływu takich danych oraz uchylenia dyrektywy 95/46/WE (ogólne rozporządzenie o ochronie danych) (Dz. Urz. UE L 119 z 04.05.2016, str. 1), </w:t>
      </w: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453861" w:rsidRPr="00453861" w:rsidRDefault="00453861" w:rsidP="00453861">
      <w:pPr>
        <w:pStyle w:val="Akapitzlist"/>
        <w:numPr>
          <w:ilvl w:val="0"/>
          <w:numId w:val="3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Cisna, reprezentowana przez Wójta Gminy Cisna ( Cisna 49, 38-607 Cisna telefon kontaktowy: +48 134686338),</w:t>
      </w:r>
    </w:p>
    <w:p w:rsidR="00453861" w:rsidRPr="00453861" w:rsidRDefault="00453861" w:rsidP="00453861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Ochrony Danych kontakt pod adresem email: inspektor@cbi24.pl</w:t>
      </w:r>
    </w:p>
    <w:p w:rsidR="00453861" w:rsidRPr="00453861" w:rsidRDefault="00453861" w:rsidP="00453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4538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 celu </w:t>
      </w:r>
      <w:r w:rsidRPr="00453861">
        <w:rPr>
          <w:rFonts w:ascii="Times New Roman" w:hAnsi="Times New Roman" w:cs="Times New Roman"/>
          <w:sz w:val="24"/>
          <w:szCs w:val="24"/>
        </w:rPr>
        <w:t>związanym z postępowaniem o udzielenie zamówienia publiczneg</w:t>
      </w:r>
      <w:r w:rsidR="00ED2E5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5386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53861">
        <w:rPr>
          <w:rFonts w:ascii="Times New Roman" w:hAnsi="Times New Roman" w:cs="Times New Roman"/>
          <w:sz w:val="24"/>
          <w:szCs w:val="24"/>
        </w:rPr>
        <w:t xml:space="preserve">: </w:t>
      </w: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</w:t>
      </w:r>
      <w:r w:rsidR="00ED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dokumentacji projektowo –kosztorysowej dla zadania inwestycyjnego </w:t>
      </w: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pn.:</w:t>
      </w:r>
      <w:r w:rsidRPr="0078030D">
        <w:rPr>
          <w:rFonts w:ascii="Times New Roman" w:hAnsi="Times New Roman" w:cs="Times New Roman"/>
          <w:b/>
          <w:sz w:val="24"/>
          <w:szCs w:val="24"/>
        </w:rPr>
        <w:t xml:space="preserve"> „Rozwój usług turystycznych poprzez przebudowę stacji uzdatniania wody z wykorzystaniem OZE</w:t>
      </w:r>
      <w:r>
        <w:rPr>
          <w:rFonts w:ascii="Times New Roman" w:hAnsi="Times New Roman" w:cs="Times New Roman"/>
          <w:b/>
          <w:sz w:val="24"/>
          <w:szCs w:val="24"/>
        </w:rPr>
        <w:t xml:space="preserve"> i sieci wodociągowej w Cisnej”</w:t>
      </w:r>
      <w:r w:rsidRPr="00453861">
        <w:rPr>
          <w:rFonts w:ascii="Times New Roman" w:hAnsi="Times New Roman" w:cs="Times New Roman"/>
          <w:sz w:val="24"/>
          <w:szCs w:val="24"/>
        </w:rPr>
        <w:t>;</w:t>
      </w:r>
    </w:p>
    <w:p w:rsidR="00453861" w:rsidRPr="00453861" w:rsidRDefault="00453861" w:rsidP="00453861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453861" w:rsidRPr="00453861" w:rsidRDefault="00453861" w:rsidP="00453861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</w:t>
      </w:r>
      <w:r w:rsidR="00A4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będą przechowywane</w:t>
      </w: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53861" w:rsidRPr="00453861" w:rsidRDefault="00453861" w:rsidP="00453861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 postępowaniu o udzielenie zamówienia publicznego; konsekwencje niepodania określonych danych wynikają z ustawy </w:t>
      </w:r>
      <w:proofErr w:type="spellStart"/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453861" w:rsidRPr="00453861" w:rsidRDefault="00453861" w:rsidP="00453861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3861" w:rsidRPr="00453861" w:rsidRDefault="00453861" w:rsidP="00453861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453861" w:rsidRPr="00453861" w:rsidRDefault="00453861" w:rsidP="00453861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453861" w:rsidRPr="00453861" w:rsidRDefault="00453861" w:rsidP="00453861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45386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3861" w:rsidRPr="00453861" w:rsidRDefault="00453861" w:rsidP="00453861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53861" w:rsidRPr="00453861" w:rsidRDefault="00453861" w:rsidP="00453861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3861" w:rsidRPr="00453861" w:rsidRDefault="00453861" w:rsidP="00453861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453861" w:rsidRPr="00453861" w:rsidRDefault="00453861" w:rsidP="00453861">
      <w:pPr>
        <w:pStyle w:val="Akapitzlist"/>
        <w:numPr>
          <w:ilvl w:val="0"/>
          <w:numId w:val="3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453861" w:rsidRPr="00453861" w:rsidRDefault="00453861" w:rsidP="00453861">
      <w:pPr>
        <w:pStyle w:val="Akapitzlist"/>
        <w:numPr>
          <w:ilvl w:val="0"/>
          <w:numId w:val="3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453861" w:rsidRPr="00453861" w:rsidRDefault="00453861" w:rsidP="00453861">
      <w:pPr>
        <w:pStyle w:val="Akapitzlist"/>
        <w:numPr>
          <w:ilvl w:val="0"/>
          <w:numId w:val="3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38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5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3861" w:rsidRPr="00453861" w:rsidRDefault="00453861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22C5" w:rsidRPr="00453861" w:rsidRDefault="00CD22C5" w:rsidP="00453861">
      <w:pPr>
        <w:pStyle w:val="Default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53861">
        <w:rPr>
          <w:rFonts w:ascii="Times New Roman" w:hAnsi="Times New Roman" w:cs="Times New Roman"/>
          <w:b/>
        </w:rPr>
        <w:t>Załączniki do zapytania:</w:t>
      </w:r>
    </w:p>
    <w:p w:rsidR="00CD22C5" w:rsidRPr="00453861" w:rsidRDefault="00CD22C5" w:rsidP="00CD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C5" w:rsidRPr="00453861" w:rsidRDefault="00CD22C5" w:rsidP="00CD2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61">
        <w:rPr>
          <w:rFonts w:ascii="Times New Roman" w:hAnsi="Times New Roman" w:cs="Times New Roman"/>
          <w:color w:val="000000"/>
          <w:sz w:val="24"/>
          <w:szCs w:val="24"/>
        </w:rPr>
        <w:t>Formularz oferty</w:t>
      </w:r>
    </w:p>
    <w:p w:rsidR="00CD22C5" w:rsidRPr="00453861" w:rsidRDefault="00CD22C5" w:rsidP="00CD2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61">
        <w:rPr>
          <w:rFonts w:ascii="Times New Roman" w:hAnsi="Times New Roman" w:cs="Times New Roman"/>
          <w:sz w:val="24"/>
          <w:szCs w:val="24"/>
        </w:rPr>
        <w:t>Wzór umowy</w:t>
      </w:r>
    </w:p>
    <w:p w:rsidR="00CD22C5" w:rsidRPr="00453861" w:rsidRDefault="00CD22C5" w:rsidP="00FB271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2D9" w:rsidRPr="00453861" w:rsidRDefault="005252D9" w:rsidP="00FB2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252D9" w:rsidRPr="00453861" w:rsidSect="001B4BF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E96"/>
    <w:multiLevelType w:val="multilevel"/>
    <w:tmpl w:val="8A74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62096"/>
    <w:multiLevelType w:val="multilevel"/>
    <w:tmpl w:val="99D8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A7203"/>
    <w:multiLevelType w:val="hybridMultilevel"/>
    <w:tmpl w:val="5776AECA"/>
    <w:lvl w:ilvl="0" w:tplc="0B0E8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974"/>
    <w:multiLevelType w:val="hybridMultilevel"/>
    <w:tmpl w:val="823CCE5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5DB0"/>
    <w:multiLevelType w:val="hybridMultilevel"/>
    <w:tmpl w:val="D9AACD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149C0"/>
    <w:multiLevelType w:val="hybridMultilevel"/>
    <w:tmpl w:val="C1125FEE"/>
    <w:lvl w:ilvl="0" w:tplc="0DDE7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416EE"/>
    <w:multiLevelType w:val="multilevel"/>
    <w:tmpl w:val="4EC40E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30977"/>
    <w:multiLevelType w:val="multilevel"/>
    <w:tmpl w:val="897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446B"/>
    <w:multiLevelType w:val="multilevel"/>
    <w:tmpl w:val="E23818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B426D"/>
    <w:multiLevelType w:val="hybridMultilevel"/>
    <w:tmpl w:val="A3AA6254"/>
    <w:lvl w:ilvl="0" w:tplc="DF2C35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2D42"/>
    <w:multiLevelType w:val="multilevel"/>
    <w:tmpl w:val="E238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2116D9"/>
    <w:multiLevelType w:val="hybridMultilevel"/>
    <w:tmpl w:val="E354CCDE"/>
    <w:lvl w:ilvl="0" w:tplc="2FA4107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7517"/>
    <w:multiLevelType w:val="hybridMultilevel"/>
    <w:tmpl w:val="CACC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1253B"/>
    <w:multiLevelType w:val="hybridMultilevel"/>
    <w:tmpl w:val="6F3258AE"/>
    <w:lvl w:ilvl="0" w:tplc="37AAF60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D94913"/>
    <w:multiLevelType w:val="multilevel"/>
    <w:tmpl w:val="327E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7755C"/>
    <w:multiLevelType w:val="hybridMultilevel"/>
    <w:tmpl w:val="B628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5D6A"/>
    <w:multiLevelType w:val="hybridMultilevel"/>
    <w:tmpl w:val="76E470C4"/>
    <w:lvl w:ilvl="0" w:tplc="7BAAA4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24897"/>
    <w:multiLevelType w:val="hybridMultilevel"/>
    <w:tmpl w:val="C512F17E"/>
    <w:lvl w:ilvl="0" w:tplc="02EA31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0CC1"/>
    <w:multiLevelType w:val="hybridMultilevel"/>
    <w:tmpl w:val="BD6201B0"/>
    <w:lvl w:ilvl="0" w:tplc="FD264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D5F2F"/>
    <w:multiLevelType w:val="hybridMultilevel"/>
    <w:tmpl w:val="72FCA618"/>
    <w:lvl w:ilvl="0" w:tplc="551A3AC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3682774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322069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4725CC"/>
    <w:multiLevelType w:val="hybridMultilevel"/>
    <w:tmpl w:val="99665D50"/>
    <w:lvl w:ilvl="0" w:tplc="C242F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36B9"/>
    <w:multiLevelType w:val="multilevel"/>
    <w:tmpl w:val="41A4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4766F"/>
    <w:multiLevelType w:val="hybridMultilevel"/>
    <w:tmpl w:val="7D9ADBF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06B2"/>
    <w:multiLevelType w:val="hybridMultilevel"/>
    <w:tmpl w:val="6C98700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B138D"/>
    <w:multiLevelType w:val="hybridMultilevel"/>
    <w:tmpl w:val="8A649920"/>
    <w:lvl w:ilvl="0" w:tplc="24C87E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77087C"/>
    <w:multiLevelType w:val="multilevel"/>
    <w:tmpl w:val="577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906BF8"/>
    <w:multiLevelType w:val="multilevel"/>
    <w:tmpl w:val="B40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74A56"/>
    <w:multiLevelType w:val="multilevel"/>
    <w:tmpl w:val="E23818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D6D01"/>
    <w:multiLevelType w:val="multilevel"/>
    <w:tmpl w:val="17B6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29"/>
  </w:num>
  <w:num w:numId="5">
    <w:abstractNumId w:val="0"/>
  </w:num>
  <w:num w:numId="6">
    <w:abstractNumId w:val="10"/>
  </w:num>
  <w:num w:numId="7">
    <w:abstractNumId w:val="10"/>
  </w:num>
  <w:num w:numId="8">
    <w:abstractNumId w:val="8"/>
  </w:num>
  <w:num w:numId="9">
    <w:abstractNumId w:val="1"/>
  </w:num>
  <w:num w:numId="10">
    <w:abstractNumId w:val="32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1"/>
  </w:num>
  <w:num w:numId="15">
    <w:abstractNumId w:val="19"/>
  </w:num>
  <w:num w:numId="16">
    <w:abstractNumId w:val="14"/>
  </w:num>
  <w:num w:numId="17">
    <w:abstractNumId w:val="18"/>
  </w:num>
  <w:num w:numId="18">
    <w:abstractNumId w:val="15"/>
  </w:num>
  <w:num w:numId="19">
    <w:abstractNumId w:val="3"/>
  </w:num>
  <w:num w:numId="20">
    <w:abstractNumId w:val="21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2"/>
  </w:num>
  <w:num w:numId="29">
    <w:abstractNumId w:val="4"/>
  </w:num>
  <w:num w:numId="30">
    <w:abstractNumId w:val="27"/>
  </w:num>
  <w:num w:numId="31">
    <w:abstractNumId w:val="25"/>
  </w:num>
  <w:num w:numId="32">
    <w:abstractNumId w:val="9"/>
  </w:num>
  <w:num w:numId="33">
    <w:abstractNumId w:val="7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1F"/>
    <w:rsid w:val="00056966"/>
    <w:rsid w:val="001B44CD"/>
    <w:rsid w:val="001B4BF8"/>
    <w:rsid w:val="001C0D44"/>
    <w:rsid w:val="002422D0"/>
    <w:rsid w:val="00411FA1"/>
    <w:rsid w:val="00453861"/>
    <w:rsid w:val="004959FF"/>
    <w:rsid w:val="005252D9"/>
    <w:rsid w:val="00563102"/>
    <w:rsid w:val="00573E1F"/>
    <w:rsid w:val="00576942"/>
    <w:rsid w:val="006B5961"/>
    <w:rsid w:val="007061CA"/>
    <w:rsid w:val="0078030D"/>
    <w:rsid w:val="007D2BBB"/>
    <w:rsid w:val="007D48B6"/>
    <w:rsid w:val="00892DA2"/>
    <w:rsid w:val="008C1ADF"/>
    <w:rsid w:val="00905B4C"/>
    <w:rsid w:val="009267F3"/>
    <w:rsid w:val="00965B7D"/>
    <w:rsid w:val="00A47A37"/>
    <w:rsid w:val="00AD5181"/>
    <w:rsid w:val="00B16B96"/>
    <w:rsid w:val="00B7779B"/>
    <w:rsid w:val="00B821C8"/>
    <w:rsid w:val="00C97EB8"/>
    <w:rsid w:val="00CD22C5"/>
    <w:rsid w:val="00CE32F2"/>
    <w:rsid w:val="00D62814"/>
    <w:rsid w:val="00DF1A09"/>
    <w:rsid w:val="00E042A0"/>
    <w:rsid w:val="00E42B84"/>
    <w:rsid w:val="00ED2E5C"/>
    <w:rsid w:val="00EF0546"/>
    <w:rsid w:val="00F40C76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66DC-6D9C-4115-B74C-DB6EF34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05B4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21C8"/>
    <w:rPr>
      <w:color w:val="0563C1" w:themeColor="hyperlink"/>
      <w:u w:val="single"/>
    </w:rPr>
  </w:style>
  <w:style w:type="paragraph" w:customStyle="1" w:styleId="Default">
    <w:name w:val="Default"/>
    <w:uiPriority w:val="99"/>
    <w:rsid w:val="00780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2422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hmura@gminacis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42</cp:revision>
  <cp:lastPrinted>2021-04-15T08:33:00Z</cp:lastPrinted>
  <dcterms:created xsi:type="dcterms:W3CDTF">2019-05-13T06:49:00Z</dcterms:created>
  <dcterms:modified xsi:type="dcterms:W3CDTF">2021-04-15T08:33:00Z</dcterms:modified>
</cp:coreProperties>
</file>