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64" w:rsidRDefault="009B6C64" w:rsidP="009B6C64">
      <w:pPr>
        <w:pStyle w:val="Nagwek"/>
      </w:pPr>
      <w:bookmarkStart w:id="0" w:name="_GoBack"/>
      <w:bookmarkEnd w:id="0"/>
      <w:r w:rsidRPr="00140A81">
        <w:rPr>
          <w:rFonts w:ascii="Arial" w:hAnsi="Arial" w:cs="Arial"/>
          <w:b/>
          <w:i/>
          <w:noProof/>
          <w:spacing w:val="40"/>
          <w:sz w:val="18"/>
          <w:szCs w:val="18"/>
          <w:lang w:val="pl-PL" w:eastAsia="pl-PL"/>
        </w:rPr>
        <w:drawing>
          <wp:inline distT="0" distB="0" distL="0" distR="0">
            <wp:extent cx="5756910" cy="8115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22" w:rsidRPr="00E52A33" w:rsidRDefault="00422EF9" w:rsidP="007D7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Cisna, dnia 21</w:t>
      </w:r>
      <w:r w:rsidR="00D7719D">
        <w:rPr>
          <w:rFonts w:ascii="Times New Roman" w:eastAsia="Times New Roman" w:hAnsi="Times New Roman" w:cs="Times New Roman"/>
          <w:sz w:val="24"/>
          <w:szCs w:val="24"/>
          <w:lang w:eastAsia="pl-PL"/>
        </w:rPr>
        <w:t>.04</w:t>
      </w:r>
      <w:r w:rsidR="00E033A9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7D7422" w:rsidRPr="00E52A3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7D7422" w:rsidRDefault="007D7422" w:rsidP="0016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D7422" w:rsidRPr="007431C9" w:rsidRDefault="004464D8" w:rsidP="00FF6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C9">
        <w:rPr>
          <w:rFonts w:ascii="Times New Roman" w:eastAsia="Times New Roman" w:hAnsi="Times New Roman" w:cs="Times New Roman"/>
          <w:sz w:val="24"/>
          <w:szCs w:val="24"/>
          <w:lang w:eastAsia="pl-PL"/>
        </w:rPr>
        <w:t>GGiB.IV.272.3</w:t>
      </w:r>
      <w:r w:rsidR="00FF62A7" w:rsidRPr="007431C9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</w:p>
    <w:p w:rsidR="00FF62A7" w:rsidRDefault="00FF62A7" w:rsidP="00FF62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F62A7" w:rsidRDefault="00FF62A7" w:rsidP="00FF62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6155A" w:rsidRDefault="008068DE" w:rsidP="0016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ZAPYTANIE OFERTOWE</w:t>
      </w:r>
    </w:p>
    <w:p w:rsidR="001E7726" w:rsidRDefault="001E7726" w:rsidP="0016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64D8" w:rsidRPr="004464D8" w:rsidRDefault="000C15E6" w:rsidP="004464D8">
      <w:pPr>
        <w:widowControl w:val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46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16155A" w:rsidRPr="00446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zadanie pn</w:t>
      </w:r>
      <w:r w:rsidR="004632B3" w:rsidRPr="00446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„</w:t>
      </w:r>
      <w:r w:rsidR="004464D8" w:rsidRPr="004464D8">
        <w:rPr>
          <w:rFonts w:ascii="Times New Roman" w:hAnsi="Times New Roman" w:cs="Times New Roman"/>
          <w:b/>
          <w:bCs/>
          <w:snapToGrid w:val="0"/>
          <w:sz w:val="24"/>
          <w:szCs w:val="24"/>
        </w:rPr>
        <w:t>Pełnienie funkcji Inspektora Nadzoru Inwestorskiego”</w:t>
      </w:r>
    </w:p>
    <w:p w:rsidR="004464D8" w:rsidRPr="004464D8" w:rsidRDefault="004464D8" w:rsidP="004464D8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4464D8">
        <w:rPr>
          <w:rFonts w:ascii="Times New Roman" w:hAnsi="Times New Roman" w:cs="Times New Roman"/>
          <w:snapToGrid w:val="0"/>
          <w:sz w:val="24"/>
          <w:szCs w:val="24"/>
        </w:rPr>
        <w:t>dla robót budowlanych w ramach zadania  p.n.</w:t>
      </w:r>
    </w:p>
    <w:p w:rsidR="0016155A" w:rsidRPr="004464D8" w:rsidRDefault="004464D8" w:rsidP="00446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4D8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D7719D">
        <w:rPr>
          <w:rFonts w:ascii="Times New Roman" w:hAnsi="Times New Roman" w:cs="Times New Roman"/>
          <w:b/>
          <w:sz w:val="24"/>
          <w:szCs w:val="24"/>
        </w:rPr>
        <w:t>Rewitalizacja centrum miejscowości Cisna</w:t>
      </w:r>
      <w:r w:rsidRPr="004464D8">
        <w:rPr>
          <w:rFonts w:ascii="Times New Roman" w:hAnsi="Times New Roman" w:cs="Times New Roman"/>
          <w:b/>
          <w:sz w:val="24"/>
          <w:szCs w:val="24"/>
        </w:rPr>
        <w:t>”</w:t>
      </w:r>
    </w:p>
    <w:p w:rsidR="0016155A" w:rsidRDefault="0016155A" w:rsidP="00161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55A" w:rsidRPr="00793528" w:rsidRDefault="007C6016" w:rsidP="0016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</w:p>
    <w:p w:rsidR="0016155A" w:rsidRDefault="0016155A" w:rsidP="001615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Cisna, 38-607 Cisna 49</w:t>
      </w:r>
    </w:p>
    <w:p w:rsidR="0016155A" w:rsidRDefault="0016155A" w:rsidP="001615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688–12-44-690 , REGON 370440011</w:t>
      </w:r>
    </w:p>
    <w:p w:rsidR="0016155A" w:rsidRDefault="0016155A" w:rsidP="001615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13 468 63 38 / Fax.  13 468 63 54</w:t>
      </w:r>
    </w:p>
    <w:p w:rsidR="0016155A" w:rsidRDefault="0016155A" w:rsidP="001615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strony internetowej: www.gminacisna.pl</w:t>
      </w:r>
    </w:p>
    <w:p w:rsidR="0016155A" w:rsidRDefault="007C6016" w:rsidP="001615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sekretariat@gminacisna</w:t>
      </w:r>
      <w:r w:rsidR="0016155A">
        <w:rPr>
          <w:rFonts w:ascii="Times New Roman" w:hAnsi="Times New Roman" w:cs="Times New Roman"/>
          <w:sz w:val="24"/>
          <w:szCs w:val="24"/>
        </w:rPr>
        <w:t>.pl</w:t>
      </w:r>
    </w:p>
    <w:p w:rsidR="0016155A" w:rsidRDefault="0016155A" w:rsidP="001615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 pracy: od 7:30 do 15:30</w:t>
      </w:r>
    </w:p>
    <w:p w:rsidR="0016155A" w:rsidRDefault="0016155A" w:rsidP="00161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E33" w:rsidRPr="00E42B84" w:rsidRDefault="00AF3E33" w:rsidP="006603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zamówienia nie przekracza równowartości kwoty 130 000 zł. Zamówienie zgodnie z art. 2 ust.1 pkt 1 </w:t>
      </w:r>
      <w:r>
        <w:rPr>
          <w:rFonts w:ascii="Times New Roman" w:hAnsi="Times New Roman" w:cs="Times New Roman"/>
          <w:sz w:val="24"/>
          <w:szCs w:val="24"/>
        </w:rPr>
        <w:t xml:space="preserve">ustawy z dnia </w:t>
      </w:r>
      <w:r w:rsidRPr="00E42B84">
        <w:rPr>
          <w:rFonts w:ascii="Times New Roman" w:hAnsi="Times New Roman" w:cs="Times New Roman"/>
          <w:sz w:val="24"/>
          <w:szCs w:val="24"/>
        </w:rPr>
        <w:t>11 września 2019r. -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6CA3">
        <w:rPr>
          <w:rFonts w:ascii="Times New Roman" w:hAnsi="Times New Roman" w:cs="Times New Roman"/>
          <w:sz w:val="24"/>
          <w:szCs w:val="24"/>
        </w:rPr>
        <w:t xml:space="preserve">Dz. </w:t>
      </w:r>
      <w:r w:rsidRPr="00E42B84">
        <w:rPr>
          <w:rFonts w:ascii="Times New Roman" w:hAnsi="Times New Roman" w:cs="Times New Roman"/>
          <w:sz w:val="24"/>
          <w:szCs w:val="24"/>
        </w:rPr>
        <w:t>U. z</w:t>
      </w:r>
      <w:r w:rsidR="004464D8">
        <w:rPr>
          <w:rFonts w:ascii="Times New Roman" w:hAnsi="Times New Roman" w:cs="Times New Roman"/>
          <w:sz w:val="24"/>
          <w:szCs w:val="24"/>
        </w:rPr>
        <w:t> 2021r. poz. 1129</w:t>
      </w:r>
      <w:r w:rsidR="00436CA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36CA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36CA3">
        <w:rPr>
          <w:rFonts w:ascii="Times New Roman" w:hAnsi="Times New Roman" w:cs="Times New Roman"/>
          <w:sz w:val="24"/>
          <w:szCs w:val="24"/>
        </w:rPr>
        <w:t>. zm.</w:t>
      </w:r>
      <w:r w:rsidRPr="00E42B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B8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 przepisom ustawy.</w:t>
      </w:r>
      <w:r w:rsidRPr="00E42B8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42B8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jest przepro</w:t>
      </w:r>
      <w:r w:rsidR="00436CA3">
        <w:rPr>
          <w:rFonts w:ascii="Times New Roman" w:eastAsia="Times New Roman" w:hAnsi="Times New Roman" w:cs="Times New Roman"/>
          <w:sz w:val="24"/>
          <w:szCs w:val="24"/>
          <w:lang w:eastAsia="pl-PL"/>
        </w:rPr>
        <w:t>wadza</w:t>
      </w:r>
      <w:r w:rsidRPr="00E42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Zarządzeniem</w:t>
      </w:r>
      <w:r w:rsidRPr="00E42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Cisna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99/2021 z dnia 21.01.2021</w:t>
      </w:r>
      <w:r w:rsidRPr="00E42B84">
        <w:rPr>
          <w:rFonts w:ascii="Times New Roman" w:eastAsia="Times New Roman" w:hAnsi="Times New Roman" w:cs="Times New Roman"/>
          <w:sz w:val="24"/>
          <w:szCs w:val="24"/>
          <w:lang w:eastAsia="pl-PL"/>
        </w:rPr>
        <w:t>r. w sprawie regulaminu udzielania zamówień public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znych o wartości mniejszej niż kwota 130 000 złotych</w:t>
      </w:r>
      <w:r w:rsidRPr="00E42B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155A" w:rsidRDefault="0016155A" w:rsidP="00660355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pl-PL"/>
        </w:rPr>
      </w:pPr>
    </w:p>
    <w:p w:rsidR="004464D8" w:rsidRPr="004464D8" w:rsidRDefault="0016155A" w:rsidP="00660355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7B7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Cisna zaprasza do złożenia oferty cenowej na realizację zamówienia publicznego na </w:t>
      </w:r>
      <w:r w:rsidR="0008611E" w:rsidRPr="004464D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pn</w:t>
      </w:r>
      <w:r w:rsidR="0008611E" w:rsidRPr="00446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46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4464D8" w:rsidRPr="004464D8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Pełnienie funkcji Inspektora Nadzoru Inwestorskiego” </w:t>
      </w:r>
      <w:r w:rsidR="004464D8" w:rsidRPr="004464D8">
        <w:rPr>
          <w:rFonts w:ascii="Times New Roman" w:hAnsi="Times New Roman" w:cs="Times New Roman"/>
          <w:snapToGrid w:val="0"/>
          <w:sz w:val="24"/>
          <w:szCs w:val="24"/>
        </w:rPr>
        <w:t xml:space="preserve">dla robót budowlanych w ramach zadania  p.n. </w:t>
      </w:r>
      <w:r w:rsidR="004464D8" w:rsidRPr="004464D8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D7719D">
        <w:rPr>
          <w:rFonts w:ascii="Times New Roman" w:hAnsi="Times New Roman" w:cs="Times New Roman"/>
          <w:b/>
          <w:sz w:val="24"/>
          <w:szCs w:val="24"/>
        </w:rPr>
        <w:t>Rewitalizacja centrum miejscowości Cisna</w:t>
      </w:r>
      <w:r w:rsidR="004464D8" w:rsidRPr="004464D8">
        <w:rPr>
          <w:rFonts w:ascii="Times New Roman" w:hAnsi="Times New Roman" w:cs="Times New Roman"/>
          <w:b/>
          <w:sz w:val="24"/>
          <w:szCs w:val="24"/>
        </w:rPr>
        <w:t>”</w:t>
      </w:r>
    </w:p>
    <w:p w:rsidR="004464D8" w:rsidRPr="00D5361E" w:rsidRDefault="00A84C81" w:rsidP="00660355">
      <w:pPr>
        <w:pStyle w:val="Akapitzlist"/>
        <w:widowControl w:val="0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361E">
        <w:rPr>
          <w:rFonts w:ascii="Times New Roman" w:hAnsi="Times New Roman" w:cs="Times New Roman"/>
          <w:b/>
          <w:snapToGrid w:val="0"/>
          <w:sz w:val="24"/>
          <w:szCs w:val="24"/>
        </w:rPr>
        <w:t>Przed</w:t>
      </w:r>
      <w:r w:rsidR="004464D8" w:rsidRPr="00D5361E">
        <w:rPr>
          <w:rFonts w:ascii="Times New Roman" w:hAnsi="Times New Roman" w:cs="Times New Roman"/>
          <w:b/>
          <w:snapToGrid w:val="0"/>
          <w:sz w:val="24"/>
          <w:szCs w:val="24"/>
        </w:rPr>
        <w:t>miot zamówienia:</w:t>
      </w:r>
    </w:p>
    <w:p w:rsidR="00D7719D" w:rsidRPr="003B514C" w:rsidRDefault="004464D8" w:rsidP="00660355">
      <w:pPr>
        <w:pStyle w:val="Akapitzlist"/>
        <w:numPr>
          <w:ilvl w:val="1"/>
          <w:numId w:val="25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B514C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3B514C">
        <w:rPr>
          <w:rFonts w:ascii="Times New Roman" w:hAnsi="Times New Roman" w:cs="Times New Roman"/>
          <w:bCs/>
          <w:sz w:val="24"/>
          <w:szCs w:val="24"/>
        </w:rPr>
        <w:t xml:space="preserve">kompleksowe </w:t>
      </w:r>
      <w:r w:rsidRPr="003B514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pełnienie funkcji </w:t>
      </w:r>
      <w:r w:rsidRPr="003B514C">
        <w:rPr>
          <w:rFonts w:ascii="Times New Roman" w:hAnsi="Times New Roman" w:cs="Times New Roman"/>
          <w:b/>
          <w:bCs/>
          <w:snapToGrid w:val="0"/>
          <w:sz w:val="24"/>
          <w:szCs w:val="24"/>
        </w:rPr>
        <w:t>Inspektora Nadzoru Inwestorskiego</w:t>
      </w:r>
      <w:r w:rsidRPr="003B514C">
        <w:rPr>
          <w:rFonts w:ascii="Times New Roman" w:hAnsi="Times New Roman" w:cs="Times New Roman"/>
          <w:bCs/>
          <w:sz w:val="24"/>
          <w:szCs w:val="24"/>
        </w:rPr>
        <w:t xml:space="preserve"> dla zadania inwestycyjnego </w:t>
      </w:r>
      <w:r w:rsidR="00422EF9">
        <w:rPr>
          <w:rFonts w:ascii="Times New Roman" w:hAnsi="Times New Roman" w:cs="Times New Roman"/>
          <w:bCs/>
          <w:sz w:val="24"/>
          <w:szCs w:val="24"/>
        </w:rPr>
        <w:t xml:space="preserve">pn.: </w:t>
      </w:r>
      <w:r w:rsidRPr="003B514C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D7719D" w:rsidRPr="003B514C">
        <w:rPr>
          <w:rFonts w:ascii="Times New Roman" w:hAnsi="Times New Roman" w:cs="Times New Roman"/>
          <w:b/>
          <w:sz w:val="24"/>
          <w:szCs w:val="24"/>
        </w:rPr>
        <w:t>Rewitalizacja</w:t>
      </w:r>
      <w:r w:rsidR="00422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19D" w:rsidRPr="003B514C">
        <w:rPr>
          <w:rFonts w:ascii="Times New Roman" w:hAnsi="Times New Roman" w:cs="Times New Roman"/>
          <w:b/>
          <w:sz w:val="24"/>
          <w:szCs w:val="24"/>
        </w:rPr>
        <w:t>centrum miejscowości Cisna</w:t>
      </w:r>
      <w:r w:rsidRPr="003B514C">
        <w:rPr>
          <w:rFonts w:ascii="Times New Roman" w:hAnsi="Times New Roman" w:cs="Times New Roman"/>
          <w:bCs/>
          <w:iCs/>
          <w:sz w:val="24"/>
          <w:szCs w:val="24"/>
        </w:rPr>
        <w:t>"</w:t>
      </w:r>
      <w:r w:rsidR="00D7719D" w:rsidRPr="003B514C">
        <w:rPr>
          <w:rFonts w:ascii="Times New Roman" w:hAnsi="Times New Roman" w:cs="Times New Roman"/>
          <w:bCs/>
          <w:iCs/>
          <w:sz w:val="24"/>
          <w:szCs w:val="24"/>
        </w:rPr>
        <w:t xml:space="preserve"> obejmującego następujące części:</w:t>
      </w:r>
    </w:p>
    <w:p w:rsidR="00D7719D" w:rsidRPr="003B514C" w:rsidRDefault="00D7719D" w:rsidP="00660355">
      <w:pPr>
        <w:pStyle w:val="Akapitzlist"/>
        <w:suppressAutoHyphens/>
        <w:spacing w:line="276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B514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Część 1 – „Roboty budowlane związane z zagospodarowaniem terenu działek Nr 157/6, 157/7, 157/8, 157/10 w Cisnej”</w:t>
      </w:r>
    </w:p>
    <w:p w:rsidR="00D7719D" w:rsidRPr="003B514C" w:rsidRDefault="00D7719D" w:rsidP="00660355">
      <w:pPr>
        <w:pStyle w:val="Akapitzlist"/>
        <w:suppressAutoHyphens/>
        <w:spacing w:line="276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B514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Część 2 – „Budowa pawilonów handlowych w formule „zaprojektuj i wybuduj” na terenie działek Nr 157/6, 157/7, 157/8, 157/10 w Cisnej”</w:t>
      </w:r>
    </w:p>
    <w:p w:rsidR="00D7719D" w:rsidRPr="003B514C" w:rsidRDefault="00D7719D" w:rsidP="00660355">
      <w:pPr>
        <w:pStyle w:val="Akapitzlist"/>
        <w:suppressAutoHyphens/>
        <w:spacing w:line="276" w:lineRule="auto"/>
        <w:ind w:left="360" w:firstLine="34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B514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Część 3 – „Wspólna przestrzeń gospodarczo – kulturowa centrum Cisnej”</w:t>
      </w:r>
    </w:p>
    <w:p w:rsidR="004464D8" w:rsidRDefault="004464D8" w:rsidP="00660355">
      <w:pPr>
        <w:pStyle w:val="Tekstpodstawowy"/>
        <w:numPr>
          <w:ilvl w:val="1"/>
          <w:numId w:val="25"/>
        </w:numPr>
        <w:spacing w:line="276" w:lineRule="auto"/>
        <w:jc w:val="both"/>
        <w:rPr>
          <w:b w:val="0"/>
          <w:bCs/>
          <w:sz w:val="24"/>
          <w:szCs w:val="24"/>
        </w:rPr>
      </w:pPr>
      <w:r w:rsidRPr="004464D8">
        <w:rPr>
          <w:b w:val="0"/>
          <w:bCs/>
          <w:sz w:val="24"/>
          <w:szCs w:val="24"/>
        </w:rPr>
        <w:lastRenderedPageBreak/>
        <w:t>Zakres przedmiotu zamówienia</w:t>
      </w:r>
      <w:r w:rsidR="00D7719D">
        <w:rPr>
          <w:b w:val="0"/>
          <w:bCs/>
          <w:sz w:val="24"/>
          <w:szCs w:val="24"/>
        </w:rPr>
        <w:t xml:space="preserve"> został umieszczony na stronie internetowej zamawiającego pod adresem: </w:t>
      </w:r>
      <w:hyperlink r:id="rId6" w:history="1">
        <w:r w:rsidR="00D7719D" w:rsidRPr="007E4AC1">
          <w:rPr>
            <w:rStyle w:val="Hipercze"/>
            <w:b w:val="0"/>
            <w:bCs/>
            <w:sz w:val="24"/>
            <w:szCs w:val="24"/>
          </w:rPr>
          <w:t>https://gminacisna.pl/pl/ogloszenie-o-zamowieniu-rewitalizacja-centrum-miejscowosci-cisna</w:t>
        </w:r>
      </w:hyperlink>
    </w:p>
    <w:p w:rsidR="004464D8" w:rsidRDefault="004464D8" w:rsidP="00660355">
      <w:pPr>
        <w:pStyle w:val="Akapitzlist"/>
        <w:widowControl w:val="0"/>
        <w:numPr>
          <w:ilvl w:val="1"/>
          <w:numId w:val="25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E">
        <w:rPr>
          <w:rFonts w:ascii="Times New Roman" w:hAnsi="Times New Roman" w:cs="Times New Roman"/>
          <w:bCs/>
          <w:sz w:val="24"/>
          <w:szCs w:val="24"/>
        </w:rPr>
        <w:t>Wykonawca ma obowiązek</w:t>
      </w:r>
      <w:r w:rsidRPr="00D5361E">
        <w:rPr>
          <w:rFonts w:ascii="Times New Roman" w:hAnsi="Times New Roman" w:cs="Times New Roman"/>
          <w:sz w:val="24"/>
          <w:szCs w:val="24"/>
        </w:rPr>
        <w:t xml:space="preserve"> zapoznania się w sposób bardzo szczegółowy z</w:t>
      </w:r>
      <w:r w:rsidR="00D7719D">
        <w:rPr>
          <w:rFonts w:ascii="Times New Roman" w:hAnsi="Times New Roman" w:cs="Times New Roman"/>
          <w:sz w:val="24"/>
          <w:szCs w:val="24"/>
        </w:rPr>
        <w:t> </w:t>
      </w:r>
      <w:r w:rsidRPr="00D5361E">
        <w:rPr>
          <w:rFonts w:ascii="Times New Roman" w:hAnsi="Times New Roman" w:cs="Times New Roman"/>
          <w:sz w:val="24"/>
          <w:szCs w:val="24"/>
        </w:rPr>
        <w:t>dokumentacją techniczną, specyfikacjami technicznymi wykonania i odbioru robót</w:t>
      </w:r>
      <w:r w:rsidR="00D7719D">
        <w:rPr>
          <w:rFonts w:ascii="Times New Roman" w:hAnsi="Times New Roman" w:cs="Times New Roman"/>
          <w:sz w:val="24"/>
          <w:szCs w:val="24"/>
        </w:rPr>
        <w:t>, przedmiarami robót</w:t>
      </w:r>
      <w:r w:rsidRPr="00D5361E">
        <w:rPr>
          <w:rFonts w:ascii="Times New Roman" w:hAnsi="Times New Roman" w:cs="Times New Roman"/>
          <w:sz w:val="24"/>
          <w:szCs w:val="24"/>
        </w:rPr>
        <w:t xml:space="preserve"> oraz warunkami umowy. Wykonawca ma obowiązek wyjaśnić z</w:t>
      </w:r>
      <w:r w:rsidR="00D7719D">
        <w:rPr>
          <w:rFonts w:ascii="Times New Roman" w:hAnsi="Times New Roman" w:cs="Times New Roman"/>
          <w:sz w:val="24"/>
          <w:szCs w:val="24"/>
        </w:rPr>
        <w:t> </w:t>
      </w:r>
      <w:r w:rsidRPr="00D5361E">
        <w:rPr>
          <w:rFonts w:ascii="Times New Roman" w:hAnsi="Times New Roman" w:cs="Times New Roman"/>
          <w:sz w:val="24"/>
          <w:szCs w:val="24"/>
        </w:rPr>
        <w:t>Zamawiającym wszystkie</w:t>
      </w:r>
      <w:r w:rsidR="00A15A56">
        <w:rPr>
          <w:rFonts w:ascii="Times New Roman" w:hAnsi="Times New Roman" w:cs="Times New Roman"/>
          <w:sz w:val="24"/>
          <w:szCs w:val="24"/>
        </w:rPr>
        <w:t xml:space="preserve"> wątpliwości </w:t>
      </w:r>
      <w:r w:rsidRPr="00D5361E">
        <w:rPr>
          <w:rFonts w:ascii="Times New Roman" w:hAnsi="Times New Roman" w:cs="Times New Roman"/>
          <w:sz w:val="24"/>
          <w:szCs w:val="24"/>
        </w:rPr>
        <w:t>w</w:t>
      </w:r>
      <w:r w:rsidR="00D5361E" w:rsidRPr="00D5361E">
        <w:rPr>
          <w:rFonts w:ascii="Times New Roman" w:hAnsi="Times New Roman" w:cs="Times New Roman"/>
          <w:sz w:val="24"/>
          <w:szCs w:val="24"/>
        </w:rPr>
        <w:t> </w:t>
      </w:r>
      <w:r w:rsidRPr="00D5361E">
        <w:rPr>
          <w:rFonts w:ascii="Times New Roman" w:hAnsi="Times New Roman" w:cs="Times New Roman"/>
          <w:sz w:val="24"/>
          <w:szCs w:val="24"/>
        </w:rPr>
        <w:t>stosunku do zakresu zawartego w</w:t>
      </w:r>
      <w:r w:rsidR="00D7719D">
        <w:rPr>
          <w:rFonts w:ascii="Times New Roman" w:hAnsi="Times New Roman" w:cs="Times New Roman"/>
          <w:sz w:val="24"/>
          <w:szCs w:val="24"/>
        </w:rPr>
        <w:t> </w:t>
      </w:r>
      <w:r w:rsidRPr="00D5361E">
        <w:rPr>
          <w:rFonts w:ascii="Times New Roman" w:hAnsi="Times New Roman" w:cs="Times New Roman"/>
          <w:sz w:val="24"/>
          <w:szCs w:val="24"/>
        </w:rPr>
        <w:t>przywołanych dokumentach, przed złożeniem ofert. Po złożeniu oferty, Zamawiający będzie uważał, że Wykonawca nie ma wątpliwości i uwag w</w:t>
      </w:r>
      <w:r w:rsidR="00D5361E" w:rsidRPr="00D5361E">
        <w:rPr>
          <w:rFonts w:ascii="Times New Roman" w:hAnsi="Times New Roman" w:cs="Times New Roman"/>
          <w:sz w:val="24"/>
          <w:szCs w:val="24"/>
        </w:rPr>
        <w:t> </w:t>
      </w:r>
      <w:r w:rsidRPr="00D5361E">
        <w:rPr>
          <w:rFonts w:ascii="Times New Roman" w:hAnsi="Times New Roman" w:cs="Times New Roman"/>
          <w:sz w:val="24"/>
          <w:szCs w:val="24"/>
        </w:rPr>
        <w:t>stosunku d</w:t>
      </w:r>
      <w:r w:rsidR="00D5361E" w:rsidRPr="00D5361E">
        <w:rPr>
          <w:rFonts w:ascii="Times New Roman" w:hAnsi="Times New Roman" w:cs="Times New Roman"/>
          <w:sz w:val="24"/>
          <w:szCs w:val="24"/>
        </w:rPr>
        <w:t>o zakresu ujętego w zapytaniu ofertowym</w:t>
      </w:r>
      <w:r w:rsidRPr="00D536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4D8" w:rsidRPr="00760D88" w:rsidRDefault="004464D8" w:rsidP="00660355">
      <w:pPr>
        <w:pStyle w:val="Akapitzlist"/>
        <w:widowControl w:val="0"/>
        <w:numPr>
          <w:ilvl w:val="1"/>
          <w:numId w:val="25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D88">
        <w:rPr>
          <w:rFonts w:ascii="Times New Roman" w:hAnsi="Times New Roman" w:cs="Times New Roman"/>
          <w:b/>
          <w:bCs/>
          <w:sz w:val="24"/>
          <w:szCs w:val="24"/>
        </w:rPr>
        <w:t>Do zakresu obowiązków Inspektora Nadzoru Inwestorskiego należeć będzie zarządzanie procesem inwestycyjnym, który będzie obejmował w szczególności:</w:t>
      </w:r>
    </w:p>
    <w:p w:rsidR="00760D88" w:rsidRPr="00760D88" w:rsidRDefault="00760D88" w:rsidP="00660355">
      <w:pPr>
        <w:pStyle w:val="Akapitzlist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before="40" w:after="4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D88">
        <w:rPr>
          <w:rFonts w:ascii="Times New Roman" w:hAnsi="Times New Roman" w:cs="Times New Roman"/>
          <w:bCs/>
          <w:sz w:val="24"/>
          <w:szCs w:val="24"/>
        </w:rPr>
        <w:t>pełnienie nadzoru inwestorskiego zgodnie z zapisami art. 25 i 26 ustawy z dnia 7 lipca 1994 roku Praw</w:t>
      </w:r>
      <w:r w:rsidR="00436CA3">
        <w:rPr>
          <w:rFonts w:ascii="Times New Roman" w:hAnsi="Times New Roman" w:cs="Times New Roman"/>
          <w:bCs/>
          <w:sz w:val="24"/>
          <w:szCs w:val="24"/>
        </w:rPr>
        <w:t>o Budowlane (</w:t>
      </w:r>
      <w:proofErr w:type="spellStart"/>
      <w:r w:rsidR="00436CA3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436CA3">
        <w:rPr>
          <w:rFonts w:ascii="Times New Roman" w:hAnsi="Times New Roman" w:cs="Times New Roman"/>
          <w:bCs/>
          <w:sz w:val="24"/>
          <w:szCs w:val="24"/>
        </w:rPr>
        <w:t>. Dz. U. z 2021r., poz. 2351</w:t>
      </w:r>
      <w:r w:rsidRPr="00760D88">
        <w:rPr>
          <w:rFonts w:ascii="Times New Roman" w:hAnsi="Times New Roman" w:cs="Times New Roman"/>
          <w:bCs/>
          <w:sz w:val="24"/>
          <w:szCs w:val="24"/>
        </w:rPr>
        <w:t xml:space="preserve"> ze zm.),</w:t>
      </w:r>
    </w:p>
    <w:p w:rsidR="00760D88" w:rsidRPr="00760D88" w:rsidRDefault="00760D88" w:rsidP="00660355">
      <w:pPr>
        <w:pStyle w:val="Akapitzlist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before="40" w:after="4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D88">
        <w:rPr>
          <w:rFonts w:ascii="Times New Roman" w:hAnsi="Times New Roman" w:cs="Times New Roman"/>
          <w:bCs/>
          <w:sz w:val="24"/>
          <w:szCs w:val="24"/>
        </w:rPr>
        <w:t>stała współpraca z Zamawiającym polegająca na informowaniu o wszystkich problemach technicznych i organizacyjnych pojawiających się w trakcie procesu budowlanego i o sposobie ich załatwienia,</w:t>
      </w:r>
    </w:p>
    <w:p w:rsidR="00760D88" w:rsidRPr="00760D88" w:rsidRDefault="00760D88" w:rsidP="00660355">
      <w:pPr>
        <w:pStyle w:val="Akapitzlist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before="40" w:after="4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D88">
        <w:rPr>
          <w:rFonts w:ascii="Times New Roman" w:hAnsi="Times New Roman" w:cs="Times New Roman"/>
          <w:bCs/>
          <w:sz w:val="24"/>
          <w:szCs w:val="24"/>
        </w:rPr>
        <w:t>uzgadnianie z Zamawiającym wszelkich zmian dotyczących wartości i zakresu nadzorowanych robót,</w:t>
      </w:r>
    </w:p>
    <w:p w:rsidR="00760D88" w:rsidRPr="00760D88" w:rsidRDefault="00760D88" w:rsidP="00660355">
      <w:pPr>
        <w:pStyle w:val="Akapitzlist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before="40" w:after="4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D88">
        <w:rPr>
          <w:rFonts w:ascii="Times New Roman" w:hAnsi="Times New Roman" w:cs="Times New Roman"/>
          <w:bCs/>
          <w:sz w:val="24"/>
          <w:szCs w:val="24"/>
        </w:rPr>
        <w:t>wnioskowanie o akceptację Zamawiającego we wszystkich przypadkach związanych z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760D88">
        <w:rPr>
          <w:rFonts w:ascii="Times New Roman" w:hAnsi="Times New Roman" w:cs="Times New Roman"/>
          <w:bCs/>
          <w:sz w:val="24"/>
          <w:szCs w:val="24"/>
        </w:rPr>
        <w:t>koniecznością zaciągania dodatkowych zobowiązań finansowych, wynikających z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760D88">
        <w:rPr>
          <w:rFonts w:ascii="Times New Roman" w:hAnsi="Times New Roman" w:cs="Times New Roman"/>
          <w:bCs/>
          <w:sz w:val="24"/>
          <w:szCs w:val="24"/>
        </w:rPr>
        <w:t>żądań Wykonawcy robót budowlanych,</w:t>
      </w:r>
    </w:p>
    <w:p w:rsidR="00760D88" w:rsidRPr="00760D88" w:rsidRDefault="00760D88" w:rsidP="00660355">
      <w:pPr>
        <w:pStyle w:val="Akapitzlist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before="40" w:after="4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D88">
        <w:rPr>
          <w:rFonts w:ascii="Times New Roman" w:hAnsi="Times New Roman" w:cs="Times New Roman"/>
          <w:bCs/>
          <w:sz w:val="24"/>
          <w:szCs w:val="24"/>
        </w:rPr>
        <w:t>bieżące informowanie Zamawiającego o wszelkich zaniedbaniach Wykonawcy robót budowlanych w realizacji robót, w tym o zmianach materiałowych i technologicznych oraz realizacji robót budowlanych przez Wykonawcę robót budowlanych niezgodnie z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760D88">
        <w:rPr>
          <w:rFonts w:ascii="Times New Roman" w:hAnsi="Times New Roman" w:cs="Times New Roman"/>
          <w:bCs/>
          <w:sz w:val="24"/>
          <w:szCs w:val="24"/>
        </w:rPr>
        <w:t>harmonogramem rzeczowo-finansowym,</w:t>
      </w:r>
    </w:p>
    <w:p w:rsidR="00760D88" w:rsidRPr="00760D88" w:rsidRDefault="00760D88" w:rsidP="00660355">
      <w:pPr>
        <w:pStyle w:val="Akapitzlist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before="40" w:after="4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D88">
        <w:rPr>
          <w:rFonts w:ascii="Times New Roman" w:hAnsi="Times New Roman" w:cs="Times New Roman"/>
          <w:bCs/>
          <w:sz w:val="24"/>
          <w:szCs w:val="24"/>
        </w:rPr>
        <w:t>sprawdzenie jakości zastosowanych materiałów budowlanych w wykonywanych robotach budowlanych, w szczególności zapobieganie wykorzystanie przez Wykonawcę robót budowlanych materiałów o innych parametrach niż wynika to z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760D88">
        <w:rPr>
          <w:rFonts w:ascii="Times New Roman" w:hAnsi="Times New Roman" w:cs="Times New Roman"/>
          <w:bCs/>
          <w:sz w:val="24"/>
          <w:szCs w:val="24"/>
        </w:rPr>
        <w:t>dokumentacji projektowej, wadliwych lub nie dopu</w:t>
      </w:r>
      <w:r w:rsidR="00051B15">
        <w:rPr>
          <w:rFonts w:ascii="Times New Roman" w:hAnsi="Times New Roman" w:cs="Times New Roman"/>
          <w:bCs/>
          <w:sz w:val="24"/>
          <w:szCs w:val="24"/>
        </w:rPr>
        <w:t>szczonych do obrotu i stosowania</w:t>
      </w:r>
      <w:r w:rsidRPr="00760D88">
        <w:rPr>
          <w:rFonts w:ascii="Times New Roman" w:hAnsi="Times New Roman" w:cs="Times New Roman"/>
          <w:bCs/>
          <w:sz w:val="24"/>
          <w:szCs w:val="24"/>
        </w:rPr>
        <w:t xml:space="preserve"> w budownictwie,</w:t>
      </w:r>
    </w:p>
    <w:p w:rsidR="00760D88" w:rsidRPr="00760D88" w:rsidRDefault="00D7719D" w:rsidP="00660355">
      <w:pPr>
        <w:pStyle w:val="Akapitzlist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before="40" w:after="4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wydawanie</w:t>
      </w:r>
      <w:r w:rsidR="00760D88" w:rsidRPr="00760D88">
        <w:rPr>
          <w:rFonts w:ascii="Times New Roman" w:hAnsi="Times New Roman" w:cs="Times New Roman"/>
          <w:bCs/>
          <w:sz w:val="24"/>
          <w:szCs w:val="24"/>
        </w:rPr>
        <w:t xml:space="preserve"> poleceń </w:t>
      </w:r>
      <w:r w:rsidR="00436CA3">
        <w:rPr>
          <w:rFonts w:ascii="Times New Roman" w:hAnsi="Times New Roman" w:cs="Times New Roman"/>
          <w:bCs/>
          <w:sz w:val="24"/>
          <w:szCs w:val="24"/>
        </w:rPr>
        <w:t xml:space="preserve">kierownikom robót </w:t>
      </w:r>
      <w:r w:rsidR="00760D88" w:rsidRPr="00760D88">
        <w:rPr>
          <w:rFonts w:ascii="Times New Roman" w:hAnsi="Times New Roman" w:cs="Times New Roman"/>
          <w:bCs/>
          <w:sz w:val="24"/>
          <w:szCs w:val="24"/>
        </w:rPr>
        <w:t>potwierdzonych wpisem do dziennika budowy dotyczących 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760D88" w:rsidRPr="00760D88">
        <w:rPr>
          <w:rFonts w:ascii="Times New Roman" w:hAnsi="Times New Roman" w:cs="Times New Roman"/>
          <w:bCs/>
          <w:sz w:val="24"/>
          <w:szCs w:val="24"/>
        </w:rPr>
        <w:t>szczególności: usunięcia nieprawidłowości lub zagrożeń, wykonania prób lub badań, także wymagających okrycia robót lub elementów zakrytych oraz przedstawienie ekspertyz dotyczących prowadzonych robót budowlanych, dowodów dopuszczenia do obrotu i stosowania w budownictwie wyrobów budowlanych oraz urządzeń technicznych,</w:t>
      </w:r>
    </w:p>
    <w:p w:rsidR="00760D88" w:rsidRPr="00760D88" w:rsidRDefault="00D7719D" w:rsidP="00660355">
      <w:pPr>
        <w:pStyle w:val="Akapitzlist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before="40" w:after="4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żądanie</w:t>
      </w:r>
      <w:r w:rsidR="00760D88" w:rsidRPr="00760D88">
        <w:rPr>
          <w:rFonts w:ascii="Times New Roman" w:hAnsi="Times New Roman" w:cs="Times New Roman"/>
          <w:bCs/>
          <w:sz w:val="24"/>
          <w:szCs w:val="24"/>
        </w:rPr>
        <w:t xml:space="preserve"> dokonania poprawek bądź ponownego wykonania wadliwie wykonanych robót, a także wstrzymanie dalszych robót budowlanych w</w:t>
      </w:r>
      <w:r w:rsidR="00930B88">
        <w:rPr>
          <w:rFonts w:ascii="Times New Roman" w:hAnsi="Times New Roman" w:cs="Times New Roman"/>
          <w:bCs/>
          <w:sz w:val="24"/>
          <w:szCs w:val="24"/>
        </w:rPr>
        <w:t> </w:t>
      </w:r>
      <w:r w:rsidR="00760D88" w:rsidRPr="00760D88">
        <w:rPr>
          <w:rFonts w:ascii="Times New Roman" w:hAnsi="Times New Roman" w:cs="Times New Roman"/>
          <w:bCs/>
          <w:sz w:val="24"/>
          <w:szCs w:val="24"/>
        </w:rPr>
        <w:t>przypadku, gdyby ich kontynuacja mogła wywołać zagrożenie bądź spowodować niezgodność z projektem lub pozwoleniem na budowę,</w:t>
      </w:r>
    </w:p>
    <w:p w:rsidR="00760D88" w:rsidRPr="00760D88" w:rsidRDefault="00760D88" w:rsidP="00660355">
      <w:pPr>
        <w:pStyle w:val="Akapitzlist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before="40" w:after="4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D88">
        <w:rPr>
          <w:rFonts w:ascii="Times New Roman" w:hAnsi="Times New Roman" w:cs="Times New Roman"/>
          <w:bCs/>
          <w:sz w:val="24"/>
          <w:szCs w:val="24"/>
        </w:rPr>
        <w:t>potwierdzenie ilości i jakości faktycznie wykonanych robót i usunięcia wad,</w:t>
      </w:r>
    </w:p>
    <w:p w:rsidR="00760D88" w:rsidRPr="00760D88" w:rsidRDefault="00760D88" w:rsidP="00660355">
      <w:pPr>
        <w:pStyle w:val="Akapitzlist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before="40" w:after="4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D88">
        <w:rPr>
          <w:rFonts w:ascii="Times New Roman" w:hAnsi="Times New Roman" w:cs="Times New Roman"/>
          <w:bCs/>
          <w:sz w:val="24"/>
          <w:szCs w:val="24"/>
        </w:rPr>
        <w:lastRenderedPageBreak/>
        <w:t>udział w sporządzaniu wniosków o potrzebie wykonania robót dodatkowych i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760D88">
        <w:rPr>
          <w:rFonts w:ascii="Times New Roman" w:hAnsi="Times New Roman" w:cs="Times New Roman"/>
          <w:bCs/>
          <w:sz w:val="24"/>
          <w:szCs w:val="24"/>
        </w:rPr>
        <w:t>zamiennych,</w:t>
      </w:r>
    </w:p>
    <w:p w:rsidR="00760D88" w:rsidRPr="00760D88" w:rsidRDefault="00760D88" w:rsidP="00660355">
      <w:pPr>
        <w:pStyle w:val="Akapitzlist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before="40" w:after="4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D88">
        <w:rPr>
          <w:rFonts w:ascii="Times New Roman" w:hAnsi="Times New Roman" w:cs="Times New Roman"/>
          <w:bCs/>
          <w:sz w:val="24"/>
          <w:szCs w:val="24"/>
        </w:rPr>
        <w:t>udział w naradach na budowie, polegający na omówieniu zgodności przebiegu budowy z obowiązującym harmonogramem rzeczowo-finansowym, zgłaszaniu i rozwiązywaniu problemów technicznych wymagających decyzji uczestników procesu budowlanego,</w:t>
      </w:r>
    </w:p>
    <w:p w:rsidR="00760D88" w:rsidRPr="00760D88" w:rsidRDefault="00760D88" w:rsidP="00660355">
      <w:pPr>
        <w:pStyle w:val="Akapitzlist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before="40" w:after="4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D88">
        <w:rPr>
          <w:rFonts w:ascii="Times New Roman" w:hAnsi="Times New Roman" w:cs="Times New Roman"/>
          <w:bCs/>
          <w:sz w:val="24"/>
          <w:szCs w:val="24"/>
        </w:rPr>
        <w:t>uczestnictwo w spotkania</w:t>
      </w:r>
      <w:r w:rsidR="00B336C2">
        <w:rPr>
          <w:rFonts w:ascii="Times New Roman" w:hAnsi="Times New Roman" w:cs="Times New Roman"/>
          <w:bCs/>
          <w:sz w:val="24"/>
          <w:szCs w:val="24"/>
        </w:rPr>
        <w:t>ch</w:t>
      </w:r>
      <w:r w:rsidRPr="00760D88">
        <w:rPr>
          <w:rFonts w:ascii="Times New Roman" w:hAnsi="Times New Roman" w:cs="Times New Roman"/>
          <w:bCs/>
          <w:sz w:val="24"/>
          <w:szCs w:val="24"/>
        </w:rPr>
        <w:t xml:space="preserve"> zwoływanych w siedzibie Zamawiającego,</w:t>
      </w:r>
    </w:p>
    <w:p w:rsidR="00760D88" w:rsidRPr="00436CA3" w:rsidRDefault="00436CA3" w:rsidP="00660355">
      <w:pPr>
        <w:tabs>
          <w:tab w:val="left" w:pos="360"/>
        </w:tabs>
        <w:autoSpaceDE w:val="0"/>
        <w:autoSpaceDN w:val="0"/>
        <w:adjustRightInd w:val="0"/>
        <w:spacing w:before="40" w:after="40" w:line="276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ł) </w:t>
      </w:r>
      <w:r w:rsidR="00760D88" w:rsidRPr="00436CA3">
        <w:rPr>
          <w:rFonts w:ascii="Times New Roman" w:hAnsi="Times New Roman" w:cs="Times New Roman"/>
          <w:bCs/>
          <w:sz w:val="24"/>
          <w:szCs w:val="24"/>
        </w:rPr>
        <w:t>weryfikacja harmonogramu realizacji projektu w terenie (zgodność z ramami czasowymi określonymi w umowie, realność harmonogramu w kontekście przeznaczonych zasobów Wykonawcy oraz uwarunkowań zewnętrznych, spójność harmonogramu z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760D88" w:rsidRPr="00436CA3">
        <w:rPr>
          <w:rFonts w:ascii="Times New Roman" w:hAnsi="Times New Roman" w:cs="Times New Roman"/>
          <w:bCs/>
          <w:sz w:val="24"/>
          <w:szCs w:val="24"/>
        </w:rPr>
        <w:t>punktu widzenia wykorzystywanej technologii wykonywania prac, zgodność wskazanych w harmonogramie terminów z uwarunkowaniami formalnymi, monitorowanie zgodności rzeczywistych terminów rozpoczęcia i zakończenia poszczególnych działań z terminami planowanymi),</w:t>
      </w:r>
    </w:p>
    <w:p w:rsidR="00760D88" w:rsidRPr="00760D88" w:rsidRDefault="00760D88" w:rsidP="00660355">
      <w:pPr>
        <w:pStyle w:val="Akapitzlist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before="40" w:after="4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D88">
        <w:rPr>
          <w:rFonts w:ascii="Times New Roman" w:hAnsi="Times New Roman" w:cs="Times New Roman"/>
          <w:bCs/>
          <w:sz w:val="24"/>
          <w:szCs w:val="24"/>
        </w:rPr>
        <w:t>opiniowanie wniosków Wykonawcy robót budowlanych (zmiana</w:t>
      </w:r>
      <w:r>
        <w:rPr>
          <w:rFonts w:ascii="Times New Roman" w:hAnsi="Times New Roman" w:cs="Times New Roman"/>
          <w:bCs/>
          <w:sz w:val="24"/>
          <w:szCs w:val="24"/>
        </w:rPr>
        <w:t xml:space="preserve"> technologii wykonania</w:t>
      </w:r>
      <w:r w:rsidRPr="00760D88">
        <w:rPr>
          <w:rFonts w:ascii="Times New Roman" w:hAnsi="Times New Roman" w:cs="Times New Roman"/>
          <w:bCs/>
          <w:sz w:val="24"/>
          <w:szCs w:val="24"/>
        </w:rPr>
        <w:t>), przygotowywanie odpowiedzi na pisma Wykonawców dotyczące sytuacji panującej na budowie oraz wykonawstwa, dokonywania odpowiednich wpisów 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760D88">
        <w:rPr>
          <w:rFonts w:ascii="Times New Roman" w:hAnsi="Times New Roman" w:cs="Times New Roman"/>
          <w:bCs/>
          <w:sz w:val="24"/>
          <w:szCs w:val="24"/>
        </w:rPr>
        <w:t>dzienniku budowy oraz na rysunkach zamiennych,</w:t>
      </w:r>
    </w:p>
    <w:p w:rsidR="00760D88" w:rsidRPr="00760D88" w:rsidRDefault="00760D88" w:rsidP="00660355">
      <w:pPr>
        <w:pStyle w:val="Akapitzlist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before="40" w:after="4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D88">
        <w:rPr>
          <w:rFonts w:ascii="Times New Roman" w:hAnsi="Times New Roman" w:cs="Times New Roman"/>
          <w:bCs/>
          <w:sz w:val="24"/>
          <w:szCs w:val="24"/>
        </w:rPr>
        <w:t>prowadzenie bieżących wpisów w dzienniku budowy potwierdzających zakres wykonanych prac,</w:t>
      </w:r>
    </w:p>
    <w:p w:rsidR="00760D88" w:rsidRPr="00760D88" w:rsidRDefault="00760D88" w:rsidP="00660355">
      <w:pPr>
        <w:pStyle w:val="Akapitzlist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before="40" w:after="4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D88">
        <w:rPr>
          <w:rFonts w:ascii="Times New Roman" w:hAnsi="Times New Roman" w:cs="Times New Roman"/>
          <w:bCs/>
          <w:sz w:val="24"/>
          <w:szCs w:val="24"/>
        </w:rPr>
        <w:t>udział w odbiorach robót wykonanych za pomocą podwykonawców, weryfikowanie pracowników Wykonawcy realizujących przedmiotowe zamówienie (kontrola nad wprowadzeniem niezatwierdzonych podwykonawców),</w:t>
      </w:r>
    </w:p>
    <w:p w:rsidR="00760D88" w:rsidRPr="00760D88" w:rsidRDefault="00760D88" w:rsidP="00660355">
      <w:pPr>
        <w:pStyle w:val="Akapitzlist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before="40" w:after="4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D88">
        <w:rPr>
          <w:rFonts w:ascii="Times New Roman" w:hAnsi="Times New Roman" w:cs="Times New Roman"/>
          <w:bCs/>
          <w:sz w:val="24"/>
          <w:szCs w:val="24"/>
        </w:rPr>
        <w:t>uczestnictwo w kontrolach (wizjach terenowych) organów nadzoru budowlanego, organów kontroli oraz organów dofinansowujących przedmiotową inwestycję,</w:t>
      </w:r>
    </w:p>
    <w:p w:rsidR="00760D88" w:rsidRPr="00760D88" w:rsidRDefault="00760D88" w:rsidP="00660355">
      <w:pPr>
        <w:pStyle w:val="Akapitzlist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before="40" w:after="4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D88">
        <w:rPr>
          <w:rFonts w:ascii="Times New Roman" w:hAnsi="Times New Roman" w:cs="Times New Roman"/>
          <w:bCs/>
          <w:sz w:val="24"/>
          <w:szCs w:val="24"/>
        </w:rPr>
        <w:t>sprawdzanie prawidłowości prowadzenia dokumentacji budowy,</w:t>
      </w:r>
    </w:p>
    <w:p w:rsidR="00760D88" w:rsidRPr="00760D88" w:rsidRDefault="00760D88" w:rsidP="00660355">
      <w:pPr>
        <w:pStyle w:val="Akapitzlist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before="40" w:after="4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D88">
        <w:rPr>
          <w:rFonts w:ascii="Times New Roman" w:hAnsi="Times New Roman" w:cs="Times New Roman"/>
          <w:bCs/>
          <w:sz w:val="24"/>
          <w:szCs w:val="24"/>
        </w:rPr>
        <w:t>pisemne zatwierdzanie odbioru prac zanikowych i ulegających zakryciu,</w:t>
      </w:r>
    </w:p>
    <w:p w:rsidR="00760D88" w:rsidRPr="00760D88" w:rsidRDefault="00760D88" w:rsidP="00660355">
      <w:pPr>
        <w:pStyle w:val="Akapitzlist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before="40" w:after="4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D88">
        <w:rPr>
          <w:rFonts w:ascii="Times New Roman" w:hAnsi="Times New Roman" w:cs="Times New Roman"/>
          <w:bCs/>
          <w:sz w:val="24"/>
          <w:szCs w:val="24"/>
        </w:rPr>
        <w:t>weryfikacja dokumentów przedłożonych przez Wykonawcę robót budowlanych wymaganych do złoż</w:t>
      </w:r>
      <w:r w:rsidR="00660355">
        <w:rPr>
          <w:rFonts w:ascii="Times New Roman" w:hAnsi="Times New Roman" w:cs="Times New Roman"/>
          <w:bCs/>
          <w:sz w:val="24"/>
          <w:szCs w:val="24"/>
        </w:rPr>
        <w:t>enia zawiadomienia o zakończeniu</w:t>
      </w:r>
      <w:r w:rsidRPr="00760D88">
        <w:rPr>
          <w:rFonts w:ascii="Times New Roman" w:hAnsi="Times New Roman" w:cs="Times New Roman"/>
          <w:bCs/>
          <w:sz w:val="24"/>
          <w:szCs w:val="24"/>
        </w:rPr>
        <w:t xml:space="preserve"> budowy,</w:t>
      </w:r>
    </w:p>
    <w:p w:rsidR="00760D88" w:rsidRPr="00760D88" w:rsidRDefault="00760D88" w:rsidP="00660355">
      <w:pPr>
        <w:pStyle w:val="Akapitzlist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before="40" w:after="4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D88">
        <w:rPr>
          <w:rFonts w:ascii="Times New Roman" w:hAnsi="Times New Roman" w:cs="Times New Roman"/>
          <w:bCs/>
          <w:sz w:val="24"/>
          <w:szCs w:val="24"/>
        </w:rPr>
        <w:t>dokonanie wraz z przedstawicielem Zamawiającego odbiorów częściowych oraz odbioru końcowego wykonanych robót przez Wykonawcę robót budowlanych oraz udział przy odbiorach robót wykonanych przez podwykonawców,</w:t>
      </w:r>
    </w:p>
    <w:p w:rsidR="00760D88" w:rsidRPr="00760D88" w:rsidRDefault="00760D88" w:rsidP="00660355">
      <w:pPr>
        <w:pStyle w:val="Akapitzlist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before="40" w:after="4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D88">
        <w:rPr>
          <w:rFonts w:ascii="Times New Roman" w:hAnsi="Times New Roman" w:cs="Times New Roman"/>
          <w:bCs/>
          <w:sz w:val="24"/>
          <w:szCs w:val="24"/>
        </w:rPr>
        <w:t>współpraca z projektantem pełniącym nadzór autorski i potwierdzanie sprawowania i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760D88">
        <w:rPr>
          <w:rFonts w:ascii="Times New Roman" w:hAnsi="Times New Roman" w:cs="Times New Roman"/>
          <w:bCs/>
          <w:sz w:val="24"/>
          <w:szCs w:val="24"/>
        </w:rPr>
        <w:t>wykonywania przez niego obowiązków wynikających z przepisów prawa i zawartej z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760D88">
        <w:rPr>
          <w:rFonts w:ascii="Times New Roman" w:hAnsi="Times New Roman" w:cs="Times New Roman"/>
          <w:bCs/>
          <w:sz w:val="24"/>
          <w:szCs w:val="24"/>
        </w:rPr>
        <w:t>Zamawiającym umowy,</w:t>
      </w:r>
    </w:p>
    <w:p w:rsidR="00760D88" w:rsidRPr="00760D88" w:rsidRDefault="00760D88" w:rsidP="00660355">
      <w:pPr>
        <w:pStyle w:val="Akapitzlist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before="40" w:after="4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D88">
        <w:rPr>
          <w:rFonts w:ascii="Times New Roman" w:hAnsi="Times New Roman" w:cs="Times New Roman"/>
          <w:bCs/>
          <w:sz w:val="24"/>
          <w:szCs w:val="24"/>
        </w:rPr>
        <w:t>udział przy usuwaniu przez Wykonawcę robót budowlanych wad stwierdzonych 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760D88">
        <w:rPr>
          <w:rFonts w:ascii="Times New Roman" w:hAnsi="Times New Roman" w:cs="Times New Roman"/>
          <w:bCs/>
          <w:sz w:val="24"/>
          <w:szCs w:val="24"/>
        </w:rPr>
        <w:t>trakcie trwania okresu gwarancji (5 lat od daty odbioru końcowego),</w:t>
      </w:r>
    </w:p>
    <w:p w:rsidR="00760D88" w:rsidRPr="00760D88" w:rsidRDefault="00760D88" w:rsidP="00660355">
      <w:pPr>
        <w:pStyle w:val="Akapitzlist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before="40" w:after="4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D88">
        <w:rPr>
          <w:rFonts w:ascii="Times New Roman" w:hAnsi="Times New Roman" w:cs="Times New Roman"/>
          <w:bCs/>
          <w:sz w:val="24"/>
          <w:szCs w:val="24"/>
        </w:rPr>
        <w:t>udział w przeglądach gwarancyjnych,</w:t>
      </w:r>
    </w:p>
    <w:p w:rsidR="00760D88" w:rsidRPr="0043605B" w:rsidRDefault="00436CA3" w:rsidP="00660355">
      <w:pPr>
        <w:tabs>
          <w:tab w:val="left" w:pos="360"/>
        </w:tabs>
        <w:autoSpaceDE w:val="0"/>
        <w:autoSpaceDN w:val="0"/>
        <w:adjustRightInd w:val="0"/>
        <w:spacing w:before="40" w:after="4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43605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760D88" w:rsidRPr="0043605B">
        <w:rPr>
          <w:rFonts w:ascii="Times New Roman" w:hAnsi="Times New Roman" w:cs="Times New Roman"/>
          <w:bCs/>
          <w:sz w:val="24"/>
          <w:szCs w:val="24"/>
        </w:rPr>
        <w:t>rozstrzyganie kwestii technicznych dotyczących danej inwestycji w czasie trwania jak i w okresie gwarancji.</w:t>
      </w:r>
    </w:p>
    <w:p w:rsidR="0047746F" w:rsidRPr="00A67DAD" w:rsidRDefault="001215FC" w:rsidP="006603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6155A" w:rsidRDefault="0016155A" w:rsidP="00660355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Wykonawcom przeprowadzenie szczegółowej wizji lok</w:t>
      </w:r>
      <w:r w:rsidR="0006748A">
        <w:rPr>
          <w:rFonts w:ascii="Times New Roman" w:eastAsia="Times New Roman" w:hAnsi="Times New Roman" w:cs="Times New Roman"/>
          <w:sz w:val="24"/>
          <w:szCs w:val="24"/>
          <w:lang w:eastAsia="pl-PL"/>
        </w:rPr>
        <w:t>alnej miejsca wykonywania robót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uzyskania niezbędnych informacji do przygotowania oferty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 zawarcia umowy. Każdy z Wykonawców ponosi pełną odpowiedzialność za skutki braku lub mylnego rozpoznania warunków zamówienia i stanu miejsc wykonywania przedmiotu zamówienia.</w:t>
      </w:r>
    </w:p>
    <w:p w:rsidR="00760D88" w:rsidRDefault="00760D88" w:rsidP="00660355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6155A" w:rsidRPr="00073EA7" w:rsidRDefault="0016155A" w:rsidP="00660355">
      <w:pPr>
        <w:pStyle w:val="Akapitzlist"/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warunków udziału w postępowaniu.</w:t>
      </w:r>
    </w:p>
    <w:p w:rsidR="00177FD0" w:rsidRDefault="00177FD0" w:rsidP="0066035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EA7" w:rsidRPr="00073EA7" w:rsidRDefault="0028182F" w:rsidP="00660355">
      <w:pPr>
        <w:autoSpaceDE w:val="0"/>
        <w:autoSpaceDN w:val="0"/>
        <w:adjustRightInd w:val="0"/>
        <w:spacing w:before="20" w:after="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82F">
        <w:rPr>
          <w:rFonts w:ascii="Times New Roman" w:hAnsi="Times New Roman" w:cs="Times New Roman"/>
          <w:color w:val="000000" w:themeColor="text1"/>
          <w:sz w:val="24"/>
          <w:szCs w:val="24"/>
        </w:rPr>
        <w:t>O udzielenie zamówienia mogą ubiegać się Wykonawcy, którzy dysponują lub będą dysponować w okresie wykonywania zamówienia i skierują do jego realizacji:</w:t>
      </w:r>
    </w:p>
    <w:p w:rsidR="00820EF5" w:rsidRPr="00436CA3" w:rsidRDefault="00436CA3" w:rsidP="006603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82F" w:rsidRPr="00436CA3">
        <w:rPr>
          <w:rFonts w:ascii="Times New Roman" w:hAnsi="Times New Roman" w:cs="Times New Roman"/>
          <w:sz w:val="24"/>
          <w:szCs w:val="24"/>
        </w:rPr>
        <w:t xml:space="preserve">min. jedną </w:t>
      </w:r>
      <w:r w:rsidR="0028182F" w:rsidRPr="00436CA3">
        <w:rPr>
          <w:rFonts w:ascii="Times New Roman" w:hAnsi="Times New Roman" w:cs="Times New Roman"/>
          <w:b/>
          <w:bCs/>
          <w:sz w:val="24"/>
          <w:szCs w:val="24"/>
        </w:rPr>
        <w:t xml:space="preserve">osobą posiadającą uprawnienia w specjalności konstrukcyjno – budowlanej </w:t>
      </w:r>
      <w:r w:rsidR="0028182F" w:rsidRPr="00436CA3">
        <w:rPr>
          <w:rFonts w:ascii="Times New Roman" w:hAnsi="Times New Roman" w:cs="Times New Roman"/>
          <w:b/>
          <w:bCs/>
          <w:sz w:val="24"/>
          <w:szCs w:val="24"/>
          <w:u w:val="single"/>
        </w:rPr>
        <w:t>bez ograniczeń</w:t>
      </w:r>
      <w:r w:rsidR="0028182F" w:rsidRPr="00436CA3">
        <w:rPr>
          <w:rFonts w:ascii="Times New Roman" w:hAnsi="Times New Roman" w:cs="Times New Roman"/>
          <w:sz w:val="24"/>
          <w:szCs w:val="24"/>
        </w:rPr>
        <w:t xml:space="preserve"> lub odpowiadające im równoważne uprawnienia budowlane wydane na podstawie wcześniej obowiązujących przepisów, a w przypadku Wykonawców zagranicznych – uprawnienia budowlane do kierowania robotami równoważne do wyżej wskazanych. </w:t>
      </w:r>
    </w:p>
    <w:p w:rsidR="007431C9" w:rsidRDefault="007431C9" w:rsidP="00660355">
      <w:pPr>
        <w:tabs>
          <w:tab w:val="left" w:pos="709"/>
          <w:tab w:val="left" w:pos="595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0EF5" w:rsidRPr="00820EF5" w:rsidRDefault="00820EF5" w:rsidP="00660355">
      <w:pPr>
        <w:tabs>
          <w:tab w:val="left" w:pos="709"/>
          <w:tab w:val="left" w:pos="595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EF5">
        <w:rPr>
          <w:rFonts w:ascii="Times New Roman" w:hAnsi="Times New Roman" w:cs="Times New Roman"/>
          <w:bCs/>
          <w:sz w:val="24"/>
          <w:szCs w:val="24"/>
        </w:rPr>
        <w:t>Pozostałe warunki</w:t>
      </w:r>
      <w:r w:rsidRPr="00820EF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udziału w postępowaniu:</w:t>
      </w:r>
    </w:p>
    <w:p w:rsidR="00820EF5" w:rsidRPr="00820EF5" w:rsidRDefault="00820EF5" w:rsidP="00660355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EF5">
        <w:rPr>
          <w:rFonts w:ascii="Times New Roman" w:hAnsi="Times New Roman" w:cs="Times New Roman"/>
          <w:bCs/>
          <w:sz w:val="24"/>
          <w:szCs w:val="24"/>
        </w:rPr>
        <w:t>W postępowaniu m</w:t>
      </w:r>
      <w:r w:rsidR="00660355">
        <w:rPr>
          <w:rFonts w:ascii="Times New Roman" w:hAnsi="Times New Roman" w:cs="Times New Roman"/>
          <w:bCs/>
          <w:sz w:val="24"/>
          <w:szCs w:val="24"/>
        </w:rPr>
        <w:t>ogą wziąć udział Wykonawcy którzy</w:t>
      </w:r>
      <w:r w:rsidRPr="00820EF5">
        <w:rPr>
          <w:rFonts w:ascii="Times New Roman" w:hAnsi="Times New Roman" w:cs="Times New Roman"/>
          <w:bCs/>
          <w:sz w:val="24"/>
          <w:szCs w:val="24"/>
        </w:rPr>
        <w:t>:</w:t>
      </w:r>
    </w:p>
    <w:p w:rsidR="00820EF5" w:rsidRPr="00820EF5" w:rsidRDefault="00820EF5" w:rsidP="00660355">
      <w:pPr>
        <w:tabs>
          <w:tab w:val="left" w:pos="993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EF5">
        <w:rPr>
          <w:rFonts w:ascii="Times New Roman" w:hAnsi="Times New Roman" w:cs="Times New Roman"/>
          <w:sz w:val="24"/>
          <w:szCs w:val="24"/>
        </w:rPr>
        <w:t>Posiadają uprawnienia do wykonywania działalności lub czynności określonej przedmiotem niniejszego zamówienia,</w:t>
      </w:r>
    </w:p>
    <w:p w:rsidR="00820EF5" w:rsidRPr="00820EF5" w:rsidRDefault="00820EF5" w:rsidP="00660355">
      <w:pPr>
        <w:tabs>
          <w:tab w:val="left" w:pos="993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EF5">
        <w:rPr>
          <w:rFonts w:ascii="Times New Roman" w:hAnsi="Times New Roman" w:cs="Times New Roman"/>
          <w:snapToGrid w:val="0"/>
          <w:sz w:val="24"/>
          <w:szCs w:val="24"/>
        </w:rPr>
        <w:t>Posiadają wiedzę i doświadczenie,</w:t>
      </w:r>
    </w:p>
    <w:p w:rsidR="00820EF5" w:rsidRPr="00820EF5" w:rsidRDefault="00820EF5" w:rsidP="00660355">
      <w:pPr>
        <w:tabs>
          <w:tab w:val="left" w:pos="993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EF5">
        <w:rPr>
          <w:rFonts w:ascii="Times New Roman" w:hAnsi="Times New Roman" w:cs="Times New Roman"/>
          <w:sz w:val="24"/>
          <w:szCs w:val="24"/>
        </w:rPr>
        <w:t>Dysponują odpowiednim potencjałem technicznym oraz osobami zdolnymi do wykonania zamówienia,</w:t>
      </w:r>
    </w:p>
    <w:p w:rsidR="00820EF5" w:rsidRPr="00820EF5" w:rsidRDefault="00820EF5" w:rsidP="00660355">
      <w:pPr>
        <w:tabs>
          <w:tab w:val="left" w:pos="993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EF5">
        <w:rPr>
          <w:rFonts w:ascii="Times New Roman" w:hAnsi="Times New Roman" w:cs="Times New Roman"/>
          <w:sz w:val="24"/>
          <w:szCs w:val="24"/>
        </w:rPr>
        <w:t>Znajdują się w sytuacji ekonomicznej i finansowej zapewniającej wykonanie zamówienia,</w:t>
      </w:r>
    </w:p>
    <w:p w:rsidR="00820EF5" w:rsidRPr="00820EF5" w:rsidRDefault="00820EF5" w:rsidP="0066035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155A" w:rsidRPr="00177FD0" w:rsidRDefault="0016155A" w:rsidP="00660355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oświadczeniach i dokumentach, jakie m</w:t>
      </w:r>
      <w:r w:rsidR="008B70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ają dostarczyć Wykonawcy w celu 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otwierdzenia spełnienia warunków udziału w postępowaniu.</w:t>
      </w:r>
    </w:p>
    <w:p w:rsidR="0004248F" w:rsidRDefault="0004248F" w:rsidP="00660355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55A" w:rsidRPr="00B814C0" w:rsidRDefault="0016155A" w:rsidP="00660355">
      <w:pPr>
        <w:tabs>
          <w:tab w:val="left" w:pos="426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4C0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</w:t>
      </w:r>
      <w:r w:rsidR="00820EF5" w:rsidRPr="00B814C0">
        <w:rPr>
          <w:rFonts w:ascii="Times New Roman" w:eastAsia="Times New Roman" w:hAnsi="Times New Roman" w:cs="Times New Roman"/>
          <w:sz w:val="24"/>
          <w:szCs w:val="24"/>
          <w:lang w:eastAsia="pl-PL"/>
        </w:rPr>
        <w:t>rmularz oferty (załącznik nr 1) wraz z załączonymi uprawnieniami budowlanymi potwierdzonymi wpisami do stosownych izb.</w:t>
      </w:r>
    </w:p>
    <w:p w:rsidR="009F1C9E" w:rsidRPr="009F1C9E" w:rsidRDefault="009F1C9E" w:rsidP="00660355">
      <w:pPr>
        <w:tabs>
          <w:tab w:val="left" w:pos="426"/>
          <w:tab w:val="left" w:pos="70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55A" w:rsidRPr="00177FD0" w:rsidRDefault="0016155A" w:rsidP="00660355">
      <w:pPr>
        <w:pStyle w:val="Akapitzlist"/>
        <w:numPr>
          <w:ilvl w:val="0"/>
          <w:numId w:val="28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sposobu przygotowania oferty.</w:t>
      </w:r>
    </w:p>
    <w:p w:rsidR="00177FD0" w:rsidRDefault="00177FD0" w:rsidP="0066035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55A" w:rsidRDefault="0081436A" w:rsidP="00041227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1F61D1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składanie</w:t>
      </w:r>
      <w:r w:rsidR="00161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w 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 elektronicznej. Oferty mogą</w:t>
      </w:r>
      <w:r w:rsidR="00161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złożone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16155A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faxem</w:t>
      </w:r>
      <w:r w:rsidR="001615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155A" w:rsidRDefault="0016155A" w:rsidP="00041227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wszelkie koszty związane z przygotowaniem i złożeniem oferty.</w:t>
      </w:r>
    </w:p>
    <w:p w:rsidR="0016155A" w:rsidRDefault="0016155A" w:rsidP="00041227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napisana w języku polskim, sporządzona czytelnie za pomocą maszyny do pisania, komputera lub ręcznie, oraz podpisana przez osobę upoważnioną do składania oświadczenia woli.</w:t>
      </w:r>
    </w:p>
    <w:p w:rsidR="0016155A" w:rsidRDefault="0016155A" w:rsidP="00041227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strona kserokopii dokumentów wymaganych w ofercie przez zamawiającego ma być potwierdzona za zgodność z oryginałem przez osobę upoważnioną do podpisywania oferty lub przez osobę posiadającą umocowanie prawne, czego dowód winien znaleźć się w ofercie. </w:t>
      </w:r>
    </w:p>
    <w:p w:rsidR="0016155A" w:rsidRDefault="0081436A" w:rsidP="00041227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</w:t>
      </w:r>
      <w:r w:rsidR="00161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łożyć tylko jedną ofertę z jedną ostateczną ceną</w:t>
      </w:r>
      <w:r w:rsidR="00161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do zapytania formularzu - ofercie.</w:t>
      </w:r>
    </w:p>
    <w:p w:rsidR="0016155A" w:rsidRDefault="0016155A" w:rsidP="00660355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6155A" w:rsidRPr="00177FD0" w:rsidRDefault="0016155A" w:rsidP="00660355">
      <w:pPr>
        <w:pStyle w:val="Akapitzlist"/>
        <w:numPr>
          <w:ilvl w:val="0"/>
          <w:numId w:val="28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Cena ofertowa i sposób jej podania.</w:t>
      </w:r>
    </w:p>
    <w:p w:rsidR="00177FD0" w:rsidRDefault="00177FD0" w:rsidP="0066035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EF5" w:rsidRPr="00820EF5" w:rsidRDefault="00820EF5" w:rsidP="00A84FC2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EF5">
        <w:rPr>
          <w:rFonts w:ascii="Times New Roman" w:hAnsi="Times New Roman" w:cs="Times New Roman"/>
          <w:sz w:val="24"/>
          <w:szCs w:val="24"/>
        </w:rPr>
        <w:t>Wykonawca określi cenę za wykonanie całego zamówienia. Cena ma charakter ryczałtowy i musi uwzględniać wszelkie koszty opłaty i podatki niezbędne do wykonania zamówienia. Tak określona cena stanowić będzie podstawę do dokonania oceny oferty oraz stanowić będzie podstawę określenia wysokości wynagrodzenia należnego wykonawcy.</w:t>
      </w:r>
    </w:p>
    <w:p w:rsidR="0016155A" w:rsidRDefault="0016155A" w:rsidP="00A84FC2">
      <w:pPr>
        <w:pStyle w:val="Akapitzlist"/>
        <w:numPr>
          <w:ilvl w:val="0"/>
          <w:numId w:val="9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Cenę ofertową wyrażoną w złotych polskich z wyodrębnieniem wartości podatku VAT </w:t>
      </w:r>
      <w:r w:rsidR="00100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poda na formularzu ofertowym stanowi</w:t>
      </w:r>
      <w:r w:rsidR="0028182F">
        <w:rPr>
          <w:rFonts w:ascii="Times New Roman" w:eastAsia="Times New Roman" w:hAnsi="Times New Roman" w:cs="Times New Roman"/>
          <w:sz w:val="24"/>
          <w:szCs w:val="24"/>
          <w:lang w:eastAsia="pl-PL"/>
        </w:rPr>
        <w:t>ącym załącznik nr 1</w:t>
      </w:r>
      <w:r w:rsidR="00FA1E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155A" w:rsidRDefault="00100371" w:rsidP="00A84FC2">
      <w:pPr>
        <w:pStyle w:val="Akapitzlist"/>
        <w:numPr>
          <w:ilvl w:val="0"/>
          <w:numId w:val="9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155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podana w ofercie powinna obejmować wszystkie koszty i składniki związane z wykonaniem zamówienia oraz warunkami stawianymi przez Zamawiającego.</w:t>
      </w:r>
    </w:p>
    <w:p w:rsidR="0016155A" w:rsidRDefault="0016155A" w:rsidP="00A84FC2">
      <w:pPr>
        <w:pStyle w:val="Akapitzlist"/>
        <w:numPr>
          <w:ilvl w:val="0"/>
          <w:numId w:val="9"/>
        </w:numPr>
        <w:tabs>
          <w:tab w:val="left" w:pos="426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obliczeniem ceny oferty Wykonawca powinien dokładnie i szczegółowo zapoznać się </w:t>
      </w:r>
      <w:r w:rsidR="00D37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opisem przedmiotu zamówienia </w:t>
      </w:r>
      <w:r w:rsidR="00FA1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uzyskać niezbędne do sporządzenia oferty informacje mające wpływ na wartość zamówienia, wyjaśnić wszelkie wątpliwości dotyczące przedmiotu zamówienia, zakresu rob</w:t>
      </w:r>
      <w:r w:rsidR="00F30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uwzględnić wszelkie czynniki mogące mieć wpływ na cenę ofertową. </w:t>
      </w:r>
    </w:p>
    <w:p w:rsidR="007431C9" w:rsidRPr="009B6C64" w:rsidRDefault="0016155A" w:rsidP="00A84FC2">
      <w:pPr>
        <w:pStyle w:val="Akapitzlist"/>
        <w:numPr>
          <w:ilvl w:val="0"/>
          <w:numId w:val="9"/>
        </w:numPr>
        <w:tabs>
          <w:tab w:val="left" w:pos="426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</w:t>
      </w:r>
      <w:r w:rsidR="0047746F">
        <w:rPr>
          <w:rFonts w:ascii="Times New Roman" w:eastAsia="Times New Roman" w:hAnsi="Times New Roman" w:cs="Times New Roman"/>
          <w:sz w:val="24"/>
          <w:szCs w:val="24"/>
          <w:lang w:eastAsia="pl-PL"/>
        </w:rPr>
        <w:t>ie rozliczane będzie fakturami częściowymi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podstawie faktury VAT/rachunku wystawion</w:t>
      </w:r>
      <w:r w:rsidR="00D37517">
        <w:rPr>
          <w:rFonts w:ascii="Times New Roman" w:eastAsia="Times New Roman" w:hAnsi="Times New Roman" w:cs="Times New Roman"/>
          <w:sz w:val="24"/>
          <w:szCs w:val="24"/>
          <w:lang w:eastAsia="pl-PL"/>
        </w:rPr>
        <w:t>ej przez Wykonawcę w terminie 14</w:t>
      </w:r>
      <w:r w:rsidR="0074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wpłynięcia faktury do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431C9" w:rsidRDefault="007431C9" w:rsidP="00660355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6155A" w:rsidRPr="005C7CF9" w:rsidRDefault="0016155A" w:rsidP="00660355">
      <w:pPr>
        <w:pStyle w:val="Akapitzlist"/>
        <w:numPr>
          <w:ilvl w:val="0"/>
          <w:numId w:val="28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kryteriów i sposobu dokonania oceny ofert.</w:t>
      </w:r>
    </w:p>
    <w:p w:rsidR="005C7CF9" w:rsidRPr="00AF1C89" w:rsidRDefault="005C7CF9" w:rsidP="0066035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0DE" w:rsidRPr="001D7DC4" w:rsidRDefault="005C7CF9" w:rsidP="00A84FC2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MyriadPro-Bold" w:hAnsi="Times New Roman" w:cs="Times New Roman"/>
          <w:sz w:val="24"/>
          <w:szCs w:val="24"/>
          <w:lang w:eastAsia="x-none"/>
        </w:rPr>
      </w:pPr>
      <w:r w:rsidRPr="00AF1C89">
        <w:rPr>
          <w:rFonts w:ascii="Times New Roman" w:hAnsi="Times New Roman" w:cs="Times New Roman"/>
          <w:spacing w:val="-6"/>
          <w:sz w:val="24"/>
          <w:szCs w:val="24"/>
        </w:rPr>
        <w:t xml:space="preserve">Zamawiający wybierze ofertę najkorzystniejszą na podstawie kryteriów oceny ofert </w:t>
      </w:r>
      <w:r w:rsidRPr="00AF1C89">
        <w:rPr>
          <w:rFonts w:ascii="Times New Roman" w:hAnsi="Times New Roman" w:cs="Times New Roman"/>
          <w:sz w:val="24"/>
          <w:szCs w:val="24"/>
        </w:rPr>
        <w:t xml:space="preserve">określonych </w:t>
      </w:r>
      <w:r w:rsidR="006F14EC">
        <w:rPr>
          <w:rFonts w:ascii="Times New Roman" w:hAnsi="Times New Roman" w:cs="Times New Roman"/>
          <w:sz w:val="24"/>
          <w:szCs w:val="24"/>
        </w:rPr>
        <w:t>w niniejszym zapytaniu ofertowym.</w:t>
      </w:r>
    </w:p>
    <w:p w:rsidR="00D450DE" w:rsidRPr="00AF1C89" w:rsidRDefault="00D450DE" w:rsidP="00660355">
      <w:pPr>
        <w:spacing w:after="0" w:line="276" w:lineRule="auto"/>
        <w:jc w:val="both"/>
        <w:rPr>
          <w:rFonts w:ascii="Times New Roman" w:eastAsia="MyriadPro-Bold" w:hAnsi="Times New Roman" w:cs="Times New Roman"/>
          <w:sz w:val="24"/>
          <w:szCs w:val="24"/>
          <w:lang w:eastAsia="x-none"/>
        </w:rPr>
      </w:pPr>
    </w:p>
    <w:p w:rsidR="00E52A33" w:rsidRPr="00E52A33" w:rsidRDefault="005C7CF9" w:rsidP="00A84FC2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MyriadPro-Bold" w:hAnsi="Times New Roman" w:cs="Times New Roman"/>
          <w:sz w:val="24"/>
          <w:szCs w:val="24"/>
          <w:lang w:eastAsia="x-none"/>
        </w:rPr>
      </w:pPr>
      <w:r w:rsidRPr="00E52A33">
        <w:rPr>
          <w:rFonts w:ascii="Times New Roman" w:hAnsi="Times New Roman" w:cs="Times New Roman"/>
          <w:spacing w:val="2"/>
          <w:sz w:val="24"/>
          <w:szCs w:val="24"/>
        </w:rPr>
        <w:t>Przy wyborze oferty Zamawiający kierował się będzie następujący kryteriami i ich wagami:</w:t>
      </w:r>
    </w:p>
    <w:p w:rsidR="00E52A33" w:rsidRPr="00E52A33" w:rsidRDefault="00E52A33" w:rsidP="00660355">
      <w:pPr>
        <w:spacing w:after="0" w:line="276" w:lineRule="auto"/>
        <w:jc w:val="both"/>
        <w:rPr>
          <w:rFonts w:ascii="Times New Roman" w:eastAsia="MyriadPro-Bold" w:hAnsi="Times New Roman" w:cs="Times New Roman"/>
          <w:sz w:val="24"/>
          <w:szCs w:val="24"/>
          <w:lang w:eastAsia="x-none"/>
        </w:rPr>
      </w:pPr>
    </w:p>
    <w:tbl>
      <w:tblPr>
        <w:tblW w:w="0" w:type="auto"/>
        <w:tblInd w:w="1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5544"/>
        <w:gridCol w:w="961"/>
      </w:tblGrid>
      <w:tr w:rsidR="005C7CF9" w:rsidRPr="00AF1C89" w:rsidTr="001D2E4D">
        <w:trPr>
          <w:trHeight w:hRule="exact" w:val="34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CF9" w:rsidRPr="00AF1C89" w:rsidRDefault="005C7CF9" w:rsidP="00660355">
            <w:pPr>
              <w:widowControl w:val="0"/>
              <w:kinsoku w:val="0"/>
              <w:spacing w:line="276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C89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CF9" w:rsidRPr="00AF1C89" w:rsidRDefault="005C7CF9" w:rsidP="00660355">
            <w:pPr>
              <w:widowControl w:val="0"/>
              <w:kinsoku w:val="0"/>
              <w:spacing w:line="276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F1C89">
              <w:rPr>
                <w:rFonts w:ascii="Times New Roman" w:hAnsi="Times New Roman" w:cs="Times New Roman"/>
                <w:sz w:val="24"/>
                <w:szCs w:val="24"/>
              </w:rPr>
              <w:t>Nazwa kryterium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CF9" w:rsidRPr="00AF1C89" w:rsidRDefault="005C7CF9" w:rsidP="00660355">
            <w:pPr>
              <w:widowControl w:val="0"/>
              <w:kinsoku w:val="0"/>
              <w:spacing w:line="276" w:lineRule="auto"/>
              <w:ind w:right="2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1C89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</w:tr>
      <w:tr w:rsidR="005C7CF9" w:rsidRPr="00AF1C89" w:rsidTr="001D2E4D">
        <w:trPr>
          <w:trHeight w:hRule="exact" w:val="53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F9" w:rsidRPr="00AF1C89" w:rsidRDefault="005C7CF9" w:rsidP="00660355">
            <w:pPr>
              <w:widowControl w:val="0"/>
              <w:numPr>
                <w:ilvl w:val="0"/>
                <w:numId w:val="18"/>
              </w:numPr>
              <w:tabs>
                <w:tab w:val="num" w:pos="336"/>
              </w:tabs>
              <w:kinsoku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CF9" w:rsidRPr="00AF1C89" w:rsidRDefault="005C7CF9" w:rsidP="00660355">
            <w:pPr>
              <w:widowControl w:val="0"/>
              <w:kinsoku w:val="0"/>
              <w:spacing w:line="276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F1C89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C7CF9" w:rsidRPr="00AF1C89" w:rsidRDefault="00714C57" w:rsidP="00660355">
            <w:pPr>
              <w:widowControl w:val="0"/>
              <w:kinsoku w:val="0"/>
              <w:spacing w:before="216" w:line="276" w:lineRule="auto"/>
              <w:ind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C7CF9" w:rsidRPr="00AF1C89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</w:tbl>
    <w:p w:rsidR="005C7CF9" w:rsidRPr="00AF1C89" w:rsidRDefault="005C7CF9" w:rsidP="00660355">
      <w:pPr>
        <w:spacing w:line="276" w:lineRule="auto"/>
        <w:ind w:left="720"/>
        <w:jc w:val="both"/>
        <w:rPr>
          <w:rFonts w:ascii="Times New Roman" w:eastAsia="MyriadPro-Bold" w:hAnsi="Times New Roman" w:cs="Times New Roman"/>
          <w:sz w:val="24"/>
          <w:szCs w:val="24"/>
          <w:lang w:eastAsia="x-none"/>
        </w:rPr>
      </w:pPr>
    </w:p>
    <w:p w:rsidR="005C7CF9" w:rsidRPr="00AF1C89" w:rsidRDefault="005C7CF9" w:rsidP="00A84FC2">
      <w:pPr>
        <w:numPr>
          <w:ilvl w:val="0"/>
          <w:numId w:val="17"/>
        </w:numPr>
        <w:spacing w:after="0" w:line="276" w:lineRule="auto"/>
        <w:ind w:left="426" w:hanging="425"/>
        <w:jc w:val="both"/>
        <w:rPr>
          <w:rFonts w:ascii="Times New Roman" w:eastAsia="MyriadPro-Bold" w:hAnsi="Times New Roman" w:cs="Times New Roman"/>
          <w:sz w:val="24"/>
          <w:szCs w:val="24"/>
          <w:lang w:eastAsia="x-none"/>
        </w:rPr>
      </w:pPr>
      <w:r w:rsidRPr="00AF1C89">
        <w:rPr>
          <w:rFonts w:ascii="Times New Roman" w:hAnsi="Times New Roman" w:cs="Times New Roman"/>
          <w:spacing w:val="-3"/>
          <w:sz w:val="24"/>
          <w:szCs w:val="24"/>
        </w:rPr>
        <w:t xml:space="preserve">Oferty oceniane będą punktowo. Maksymalna ilość punktów, jaką można osiągnąć wynosi: 100 </w:t>
      </w:r>
      <w:r w:rsidR="00714C57">
        <w:rPr>
          <w:rFonts w:ascii="Times New Roman" w:hAnsi="Times New Roman" w:cs="Times New Roman"/>
          <w:sz w:val="24"/>
          <w:szCs w:val="24"/>
        </w:rPr>
        <w:t>p</w:t>
      </w:r>
      <w:r w:rsidRPr="00AF1C89">
        <w:rPr>
          <w:rFonts w:ascii="Times New Roman" w:hAnsi="Times New Roman" w:cs="Times New Roman"/>
          <w:sz w:val="24"/>
          <w:szCs w:val="24"/>
        </w:rPr>
        <w:t>kt.</w:t>
      </w:r>
    </w:p>
    <w:p w:rsidR="0006748A" w:rsidRDefault="005C7CF9" w:rsidP="00A84FC2">
      <w:pPr>
        <w:numPr>
          <w:ilvl w:val="0"/>
          <w:numId w:val="17"/>
        </w:numPr>
        <w:spacing w:after="0" w:line="276" w:lineRule="auto"/>
        <w:ind w:left="426" w:hanging="425"/>
        <w:jc w:val="both"/>
        <w:rPr>
          <w:rFonts w:ascii="Times New Roman" w:eastAsia="MyriadPro-Bold" w:hAnsi="Times New Roman" w:cs="Times New Roman"/>
          <w:sz w:val="24"/>
          <w:szCs w:val="24"/>
          <w:lang w:eastAsia="x-none"/>
        </w:rPr>
      </w:pPr>
      <w:r w:rsidRPr="00AF1C89">
        <w:rPr>
          <w:rFonts w:ascii="Times New Roman" w:hAnsi="Times New Roman" w:cs="Times New Roman"/>
          <w:spacing w:val="3"/>
          <w:sz w:val="24"/>
          <w:szCs w:val="24"/>
        </w:rPr>
        <w:t>W trakcie oceny ofert kolejno rozpatrywanym i ocenianym ofertom przyznawane</w:t>
      </w:r>
      <w:r w:rsidRPr="00AF1C89">
        <w:rPr>
          <w:rFonts w:ascii="Times New Roman" w:eastAsia="MyriadPro-Bold" w:hAnsi="Times New Roman" w:cs="Times New Roman"/>
          <w:sz w:val="24"/>
          <w:szCs w:val="24"/>
          <w:lang w:eastAsia="x-none"/>
        </w:rPr>
        <w:t xml:space="preserve"> </w:t>
      </w:r>
      <w:r w:rsidRPr="00AF1C89">
        <w:rPr>
          <w:rFonts w:ascii="Times New Roman" w:hAnsi="Times New Roman" w:cs="Times New Roman"/>
          <w:sz w:val="24"/>
          <w:szCs w:val="24"/>
        </w:rPr>
        <w:t>będą punkty za powyższe kryteria według następującego wzoru:</w:t>
      </w:r>
    </w:p>
    <w:p w:rsidR="0038666C" w:rsidRDefault="005C7CF9" w:rsidP="00660355">
      <w:pPr>
        <w:widowControl w:val="0"/>
        <w:kinsoku w:val="0"/>
        <w:spacing w:before="324" w:line="276" w:lineRule="auto"/>
        <w:ind w:left="72" w:firstLine="637"/>
        <w:rPr>
          <w:rFonts w:ascii="Times New Roman" w:hAnsi="Times New Roman" w:cs="Times New Roman"/>
          <w:spacing w:val="-4"/>
          <w:sz w:val="24"/>
          <w:szCs w:val="24"/>
        </w:rPr>
      </w:pPr>
      <w:r w:rsidRPr="00AF1C8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Kryterium ceny — </w:t>
      </w:r>
      <w:r w:rsidR="00714C57">
        <w:rPr>
          <w:rFonts w:ascii="Times New Roman" w:hAnsi="Times New Roman" w:cs="Times New Roman"/>
          <w:spacing w:val="-4"/>
          <w:sz w:val="24"/>
          <w:szCs w:val="24"/>
        </w:rPr>
        <w:t>znaczenie 100</w:t>
      </w:r>
      <w:r w:rsidR="00AF1C89">
        <w:rPr>
          <w:rFonts w:ascii="Times New Roman" w:hAnsi="Times New Roman" w:cs="Times New Roman"/>
          <w:spacing w:val="-4"/>
          <w:sz w:val="24"/>
          <w:szCs w:val="24"/>
        </w:rPr>
        <w:t xml:space="preserve"> pkt</w:t>
      </w:r>
    </w:p>
    <w:p w:rsidR="005C7CF9" w:rsidRPr="0038666C" w:rsidRDefault="00714C57" w:rsidP="00660355">
      <w:pPr>
        <w:widowControl w:val="0"/>
        <w:kinsoku w:val="0"/>
        <w:spacing w:before="324" w:line="276" w:lineRule="auto"/>
        <w:ind w:left="779" w:firstLine="637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C7CF9" w:rsidRPr="00AF1C89">
        <w:rPr>
          <w:rFonts w:ascii="Times New Roman" w:hAnsi="Times New Roman" w:cs="Times New Roman"/>
          <w:sz w:val="24"/>
          <w:szCs w:val="24"/>
        </w:rPr>
        <w:t xml:space="preserve"> </w:t>
      </w:r>
      <w:r w:rsidR="005C7CF9" w:rsidRPr="00AF1C89">
        <w:rPr>
          <w:rFonts w:ascii="Times New Roman" w:hAnsi="Times New Roman" w:cs="Times New Roman"/>
          <w:sz w:val="24"/>
          <w:szCs w:val="24"/>
          <w:vertAlign w:val="subscript"/>
        </w:rPr>
        <w:t>N</w:t>
      </w:r>
    </w:p>
    <w:p w:rsidR="005C7CF9" w:rsidRPr="00AF1C89" w:rsidRDefault="005C7CF9" w:rsidP="00660355">
      <w:pPr>
        <w:widowControl w:val="0"/>
        <w:tabs>
          <w:tab w:val="right" w:leader="underscore" w:pos="6238"/>
        </w:tabs>
        <w:kinsoku w:val="0"/>
        <w:spacing w:line="276" w:lineRule="auto"/>
        <w:ind w:left="792"/>
        <w:rPr>
          <w:rFonts w:ascii="Times New Roman" w:hAnsi="Times New Roman" w:cs="Times New Roman"/>
          <w:spacing w:val="-14"/>
          <w:sz w:val="24"/>
          <w:szCs w:val="24"/>
        </w:rPr>
      </w:pPr>
      <w:r w:rsidRPr="00AF1C89">
        <w:rPr>
          <w:rFonts w:ascii="Times New Roman" w:hAnsi="Times New Roman" w:cs="Times New Roman"/>
          <w:i/>
          <w:iCs/>
          <w:spacing w:val="-26"/>
          <w:sz w:val="24"/>
          <w:szCs w:val="24"/>
        </w:rPr>
        <w:t>KC =</w:t>
      </w:r>
      <w:r w:rsidRPr="00AF1C89">
        <w:rPr>
          <w:rFonts w:ascii="Times New Roman" w:hAnsi="Times New Roman" w:cs="Times New Roman"/>
          <w:i/>
          <w:iCs/>
          <w:spacing w:val="-26"/>
          <w:sz w:val="24"/>
          <w:szCs w:val="24"/>
        </w:rPr>
        <w:tab/>
      </w:r>
      <w:r w:rsidRPr="00AF1C89">
        <w:rPr>
          <w:rFonts w:ascii="Times New Roman" w:hAnsi="Times New Roman" w:cs="Times New Roman"/>
          <w:i/>
          <w:iCs/>
          <w:spacing w:val="-4"/>
          <w:sz w:val="24"/>
          <w:szCs w:val="24"/>
        </w:rPr>
        <w:t>x 100 (max liczba punktów w ocenianej pozycji</w:t>
      </w:r>
      <w:r w:rsidRPr="00AF1C89">
        <w:rPr>
          <w:rFonts w:ascii="Times New Roman" w:hAnsi="Times New Roman" w:cs="Times New Roman"/>
          <w:spacing w:val="-14"/>
          <w:sz w:val="24"/>
          <w:szCs w:val="24"/>
        </w:rPr>
        <w:t>)</w:t>
      </w:r>
    </w:p>
    <w:p w:rsidR="005C7CF9" w:rsidRPr="00AF1C89" w:rsidRDefault="005C7CF9" w:rsidP="00660355">
      <w:pPr>
        <w:widowControl w:val="0"/>
        <w:kinsoku w:val="0"/>
        <w:spacing w:line="276" w:lineRule="auto"/>
        <w:ind w:left="1368"/>
        <w:rPr>
          <w:rFonts w:ascii="Times New Roman" w:hAnsi="Times New Roman" w:cs="Times New Roman"/>
          <w:i/>
          <w:iCs/>
          <w:sz w:val="24"/>
          <w:szCs w:val="24"/>
        </w:rPr>
      </w:pPr>
      <w:r w:rsidRPr="00AF1C89">
        <w:rPr>
          <w:rFonts w:ascii="Times New Roman" w:hAnsi="Times New Roman" w:cs="Times New Roman"/>
          <w:spacing w:val="-10"/>
          <w:sz w:val="24"/>
          <w:szCs w:val="24"/>
        </w:rPr>
        <w:t xml:space="preserve">C </w:t>
      </w:r>
      <w:proofErr w:type="spellStart"/>
      <w:r w:rsidRPr="00AF1C89">
        <w:rPr>
          <w:rFonts w:ascii="Times New Roman" w:hAnsi="Times New Roman" w:cs="Times New Roman"/>
          <w:i/>
          <w:iCs/>
          <w:sz w:val="24"/>
          <w:szCs w:val="24"/>
        </w:rPr>
        <w:t>oc</w:t>
      </w:r>
      <w:proofErr w:type="spellEnd"/>
    </w:p>
    <w:p w:rsidR="005C7CF9" w:rsidRPr="00AF1C89" w:rsidRDefault="005C7CF9" w:rsidP="00660355">
      <w:pPr>
        <w:widowControl w:val="0"/>
        <w:kinsoku w:val="0"/>
        <w:spacing w:before="108" w:line="276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AF1C89">
        <w:rPr>
          <w:rFonts w:ascii="Times New Roman" w:hAnsi="Times New Roman" w:cs="Times New Roman"/>
          <w:i/>
          <w:iCs/>
          <w:sz w:val="24"/>
          <w:szCs w:val="24"/>
        </w:rPr>
        <w:t>Gdzie:</w:t>
      </w:r>
    </w:p>
    <w:p w:rsidR="005C7CF9" w:rsidRPr="00177FD0" w:rsidRDefault="005C7CF9" w:rsidP="0066035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FD0">
        <w:rPr>
          <w:rFonts w:ascii="Times New Roman" w:hAnsi="Times New Roman" w:cs="Times New Roman"/>
          <w:sz w:val="24"/>
          <w:szCs w:val="24"/>
        </w:rPr>
        <w:lastRenderedPageBreak/>
        <w:t xml:space="preserve">KC - ilość </w:t>
      </w:r>
      <w:r w:rsidRPr="00177FD0">
        <w:rPr>
          <w:rFonts w:ascii="Times New Roman" w:hAnsi="Times New Roman" w:cs="Times New Roman"/>
          <w:bCs/>
          <w:sz w:val="24"/>
          <w:szCs w:val="24"/>
        </w:rPr>
        <w:t xml:space="preserve">punktów </w:t>
      </w:r>
      <w:r w:rsidRPr="00177FD0">
        <w:rPr>
          <w:rFonts w:ascii="Times New Roman" w:hAnsi="Times New Roman" w:cs="Times New Roman"/>
          <w:sz w:val="24"/>
          <w:szCs w:val="24"/>
        </w:rPr>
        <w:t>przyznanych Wykonawcy w kryterium ceny.</w:t>
      </w:r>
    </w:p>
    <w:p w:rsidR="005C7CF9" w:rsidRPr="00177FD0" w:rsidRDefault="005C7CF9" w:rsidP="0066035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FD0">
        <w:rPr>
          <w:rFonts w:ascii="Times New Roman" w:hAnsi="Times New Roman" w:cs="Times New Roman"/>
          <w:sz w:val="24"/>
          <w:szCs w:val="24"/>
        </w:rPr>
        <w:t>C</w:t>
      </w:r>
      <w:r w:rsidRPr="00177FD0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177FD0">
        <w:rPr>
          <w:rFonts w:ascii="Times New Roman" w:hAnsi="Times New Roman" w:cs="Times New Roman"/>
          <w:sz w:val="24"/>
          <w:szCs w:val="24"/>
        </w:rPr>
        <w:t xml:space="preserve"> - najniższa zaoferowana cena, spośród wsz</w:t>
      </w:r>
      <w:r w:rsidR="00AF1C89" w:rsidRPr="00177FD0">
        <w:rPr>
          <w:rFonts w:ascii="Times New Roman" w:hAnsi="Times New Roman" w:cs="Times New Roman"/>
          <w:sz w:val="24"/>
          <w:szCs w:val="24"/>
        </w:rPr>
        <w:t>ystkich ofert nie podlegających o</w:t>
      </w:r>
      <w:r w:rsidRPr="00177FD0">
        <w:rPr>
          <w:rFonts w:ascii="Times New Roman" w:hAnsi="Times New Roman" w:cs="Times New Roman"/>
          <w:sz w:val="24"/>
          <w:szCs w:val="24"/>
        </w:rPr>
        <w:t xml:space="preserve">drzuceniu, </w:t>
      </w:r>
    </w:p>
    <w:p w:rsidR="005C7CF9" w:rsidRPr="00177FD0" w:rsidRDefault="005C7CF9" w:rsidP="00660355">
      <w:pPr>
        <w:pStyle w:val="Bezodstpw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77FD0">
        <w:rPr>
          <w:rFonts w:ascii="Times New Roman" w:hAnsi="Times New Roman" w:cs="Times New Roman"/>
          <w:spacing w:val="-4"/>
          <w:sz w:val="24"/>
          <w:szCs w:val="24"/>
        </w:rPr>
        <w:t>Coc — cena zaoferowana w ofercie badanej</w:t>
      </w:r>
    </w:p>
    <w:p w:rsidR="005C7CF9" w:rsidRPr="00177FD0" w:rsidRDefault="005C7CF9" w:rsidP="0066035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7FD0">
        <w:rPr>
          <w:rFonts w:ascii="Times New Roman" w:hAnsi="Times New Roman" w:cs="Times New Roman"/>
          <w:sz w:val="24"/>
          <w:szCs w:val="24"/>
          <w:u w:val="single"/>
        </w:rPr>
        <w:t>Maksymalna łączna liczba punktów jaką może uzys</w:t>
      </w:r>
      <w:r w:rsidR="00AF1C89" w:rsidRPr="00177FD0">
        <w:rPr>
          <w:rFonts w:ascii="Times New Roman" w:hAnsi="Times New Roman" w:cs="Times New Roman"/>
          <w:sz w:val="24"/>
          <w:szCs w:val="24"/>
          <w:u w:val="single"/>
        </w:rPr>
        <w:t>kać Wykonawca wynosi — 100 pkt.</w:t>
      </w:r>
    </w:p>
    <w:p w:rsidR="0016155A" w:rsidRPr="00177FD0" w:rsidRDefault="0016155A" w:rsidP="00660355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6155A" w:rsidRPr="006F60B4" w:rsidRDefault="005C7CF9" w:rsidP="00660355">
      <w:pPr>
        <w:pStyle w:val="Akapitzlist"/>
        <w:numPr>
          <w:ilvl w:val="0"/>
          <w:numId w:val="28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wykonania zamówienia:</w:t>
      </w:r>
    </w:p>
    <w:p w:rsidR="006F60B4" w:rsidRDefault="006F60B4" w:rsidP="0066035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55A" w:rsidRDefault="0016155A" w:rsidP="00A84FC2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="007431C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36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miesięcy od podpisania umowy z</w:t>
      </w:r>
      <w:r w:rsidR="00073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436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wykonawcami robót</w:t>
      </w:r>
      <w:r w:rsidR="005E2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+ okres przeglądów</w:t>
      </w:r>
    </w:p>
    <w:p w:rsidR="0074489F" w:rsidRDefault="0074489F" w:rsidP="00660355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6155A" w:rsidRPr="006F60B4" w:rsidRDefault="0016155A" w:rsidP="00660355">
      <w:pPr>
        <w:pStyle w:val="Akapitzlist"/>
        <w:numPr>
          <w:ilvl w:val="0"/>
          <w:numId w:val="28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oraz termin składania ofert.</w:t>
      </w:r>
    </w:p>
    <w:p w:rsidR="006F60B4" w:rsidRDefault="006F60B4" w:rsidP="0066035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55A" w:rsidRDefault="0016155A" w:rsidP="00A84FC2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można złożyć osobiście w siedzibie Zamawiającego (sekretariat) w terminie: </w:t>
      </w:r>
      <w:r w:rsidR="00436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29.04</w:t>
      </w:r>
      <w:r w:rsidR="00437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  <w:r w:rsidR="00177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do godz. </w:t>
      </w:r>
      <w:r w:rsidR="00714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FF67A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77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Cisna, 38-607 Cisna 49</w:t>
      </w:r>
      <w:r w:rsidR="0081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przesłać na adres: </w:t>
      </w:r>
      <w:hyperlink r:id="rId7" w:history="1">
        <w:r w:rsidR="00CA2C1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gbilas</w:t>
        </w:r>
        <w:r w:rsidR="00A711E8" w:rsidRPr="00D90EF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@gminacisna.pl</w:t>
        </w:r>
      </w:hyperlink>
      <w:r w:rsidR="0081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fax – 013 468 63 54 </w:t>
      </w:r>
    </w:p>
    <w:p w:rsidR="009B6C64" w:rsidRDefault="009B6C64" w:rsidP="00660355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55A" w:rsidRPr="006F60B4" w:rsidRDefault="0016155A" w:rsidP="00660355">
      <w:pPr>
        <w:pStyle w:val="Akapitzlist"/>
        <w:numPr>
          <w:ilvl w:val="0"/>
          <w:numId w:val="28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związania ofertą.</w:t>
      </w:r>
    </w:p>
    <w:p w:rsidR="006F60B4" w:rsidRDefault="006F60B4" w:rsidP="0066035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55A" w:rsidRDefault="0016155A" w:rsidP="00A84FC2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składający</w:t>
      </w:r>
      <w:r w:rsidR="00477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są związani jej treścią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30 dni. Bieg terminu związania oferta rozpoczyna się wraz z upływem składania ofert.</w:t>
      </w:r>
    </w:p>
    <w:p w:rsidR="0016155A" w:rsidRDefault="0016155A" w:rsidP="00660355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6155A" w:rsidRDefault="0016155A" w:rsidP="00660355">
      <w:pPr>
        <w:pStyle w:val="Akapitzlist"/>
        <w:numPr>
          <w:ilvl w:val="0"/>
          <w:numId w:val="28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uprawniona do porozumiewania się z Wykonawcami:</w:t>
      </w:r>
    </w:p>
    <w:p w:rsidR="00073EA7" w:rsidRPr="00073EA7" w:rsidRDefault="00820EF5" w:rsidP="00A84FC2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Biłas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 – 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</w:p>
    <w:p w:rsidR="00073EA7" w:rsidRDefault="00073EA7" w:rsidP="00660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55A" w:rsidRPr="006F60B4" w:rsidRDefault="0016155A" w:rsidP="00660355">
      <w:pPr>
        <w:pStyle w:val="Akapitzlist"/>
        <w:numPr>
          <w:ilvl w:val="0"/>
          <w:numId w:val="28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5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Formalności jakie powinny zostać dopełnione po wyborze oferty:</w:t>
      </w:r>
    </w:p>
    <w:p w:rsidR="006F60B4" w:rsidRDefault="006F60B4" w:rsidP="0066035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1227" w:rsidRDefault="0016155A" w:rsidP="00041227">
      <w:pPr>
        <w:pStyle w:val="Akapitzlist"/>
        <w:numPr>
          <w:ilvl w:val="0"/>
          <w:numId w:val="11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odstąpienia od realizacji zamówienia bez podania przyczyny.</w:t>
      </w:r>
    </w:p>
    <w:p w:rsidR="0006748A" w:rsidRPr="00041227" w:rsidRDefault="0006748A" w:rsidP="00041227">
      <w:pPr>
        <w:pStyle w:val="Akapitzlist"/>
        <w:numPr>
          <w:ilvl w:val="0"/>
          <w:numId w:val="11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22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ograniczenia zakresu wykonywanych robót.</w:t>
      </w:r>
    </w:p>
    <w:p w:rsidR="0016155A" w:rsidRDefault="0016155A" w:rsidP="00660355">
      <w:pPr>
        <w:pStyle w:val="Akapitzlist"/>
        <w:numPr>
          <w:ilvl w:val="0"/>
          <w:numId w:val="11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którego oferta zostanie wybrana, zostanie powiadomiony o terminie i miejscu podpisania umowy. Proj</w:t>
      </w:r>
      <w:r w:rsidR="00177FD0">
        <w:rPr>
          <w:rFonts w:ascii="Times New Roman" w:eastAsia="Times New Roman" w:hAnsi="Times New Roman" w:cs="Times New Roman"/>
          <w:sz w:val="24"/>
          <w:szCs w:val="24"/>
          <w:lang w:eastAsia="pl-PL"/>
        </w:rPr>
        <w:t>ekt umowy stanowi załącznik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155A" w:rsidRDefault="0016155A" w:rsidP="00660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55A" w:rsidRPr="006F60B4" w:rsidRDefault="0016155A" w:rsidP="00660355">
      <w:pPr>
        <w:pStyle w:val="Akapitzlist"/>
        <w:numPr>
          <w:ilvl w:val="0"/>
          <w:numId w:val="28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6F60B4" w:rsidRDefault="006F60B4" w:rsidP="0066035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55A" w:rsidRDefault="0016155A" w:rsidP="00660355">
      <w:pPr>
        <w:pStyle w:val="Akapitzlist"/>
        <w:numPr>
          <w:ilvl w:val="0"/>
          <w:numId w:val="12"/>
        </w:numPr>
        <w:tabs>
          <w:tab w:val="left" w:pos="426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ofertowy.</w:t>
      </w:r>
    </w:p>
    <w:p w:rsidR="0016155A" w:rsidRDefault="0016155A" w:rsidP="00660355">
      <w:pPr>
        <w:pStyle w:val="Akapitzlist"/>
        <w:numPr>
          <w:ilvl w:val="0"/>
          <w:numId w:val="12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A63827">
        <w:rPr>
          <w:rFonts w:ascii="Times New Roman" w:eastAsia="Times New Roman" w:hAnsi="Times New Roman" w:cs="Times New Roman"/>
          <w:sz w:val="24"/>
          <w:szCs w:val="24"/>
          <w:lang w:eastAsia="pl-PL"/>
        </w:rPr>
        <w:t>owane postanowienia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sectPr w:rsidR="0016155A" w:rsidSect="00743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C18E"/>
    <w:multiLevelType w:val="singleLevel"/>
    <w:tmpl w:val="6E2C9335"/>
    <w:lvl w:ilvl="0">
      <w:start w:val="1"/>
      <w:numFmt w:val="decimal"/>
      <w:lvlText w:val="%1."/>
      <w:lvlJc w:val="left"/>
      <w:pPr>
        <w:tabs>
          <w:tab w:val="num" w:pos="216"/>
        </w:tabs>
        <w:ind w:left="120" w:firstLine="0"/>
      </w:pPr>
      <w:rPr>
        <w:sz w:val="23"/>
        <w:szCs w:val="23"/>
      </w:rPr>
    </w:lvl>
  </w:abstractNum>
  <w:abstractNum w:abstractNumId="1" w15:restartNumberingAfterBreak="0">
    <w:nsid w:val="02D729ED"/>
    <w:multiLevelType w:val="hybridMultilevel"/>
    <w:tmpl w:val="E44A6C60"/>
    <w:lvl w:ilvl="0" w:tplc="04150017">
      <w:start w:val="1"/>
      <w:numFmt w:val="lowerLetter"/>
      <w:lvlText w:val="%1)"/>
      <w:lvlJc w:val="left"/>
      <w:pPr>
        <w:ind w:left="29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0543100F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B1A7A"/>
    <w:multiLevelType w:val="hybridMultilevel"/>
    <w:tmpl w:val="CBE00162"/>
    <w:lvl w:ilvl="0" w:tplc="33A24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E16AE"/>
    <w:multiLevelType w:val="hybridMultilevel"/>
    <w:tmpl w:val="9A1CC498"/>
    <w:lvl w:ilvl="0" w:tplc="68F26ED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432F7A"/>
    <w:multiLevelType w:val="multilevel"/>
    <w:tmpl w:val="46DAA1EC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mbria" w:eastAsiaTheme="minorHAnsi" w:hAnsi="Cambria" w:cstheme="minorBidi"/>
        <w:b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b/>
        <w:i w:val="0"/>
        <w:color w:val="00000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Cambria" w:hAnsi="Cambria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6" w15:restartNumberingAfterBreak="0">
    <w:nsid w:val="1C1E54F7"/>
    <w:multiLevelType w:val="hybridMultilevel"/>
    <w:tmpl w:val="8B7E071C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7A3D82"/>
    <w:multiLevelType w:val="hybridMultilevel"/>
    <w:tmpl w:val="838897A0"/>
    <w:lvl w:ilvl="0" w:tplc="662633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91624"/>
    <w:multiLevelType w:val="hybridMultilevel"/>
    <w:tmpl w:val="1D489218"/>
    <w:lvl w:ilvl="0" w:tplc="CFB282C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86779"/>
    <w:multiLevelType w:val="hybridMultilevel"/>
    <w:tmpl w:val="F2F89E4E"/>
    <w:lvl w:ilvl="0" w:tplc="E28236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360E8"/>
    <w:multiLevelType w:val="hybridMultilevel"/>
    <w:tmpl w:val="6198A15C"/>
    <w:lvl w:ilvl="0" w:tplc="207A6E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F11650"/>
    <w:multiLevelType w:val="hybridMultilevel"/>
    <w:tmpl w:val="553407CE"/>
    <w:lvl w:ilvl="0" w:tplc="63229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30B4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AD1253B"/>
    <w:multiLevelType w:val="hybridMultilevel"/>
    <w:tmpl w:val="6F3258AE"/>
    <w:lvl w:ilvl="0" w:tplc="37AAF60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C1F43F3"/>
    <w:multiLevelType w:val="hybridMultilevel"/>
    <w:tmpl w:val="ABBCB9EE"/>
    <w:lvl w:ilvl="0" w:tplc="0CCE8BD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CD60FD5"/>
    <w:multiLevelType w:val="hybridMultilevel"/>
    <w:tmpl w:val="C3B6962A"/>
    <w:lvl w:ilvl="0" w:tplc="B6CEA9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CF6BA5"/>
    <w:multiLevelType w:val="hybridMultilevel"/>
    <w:tmpl w:val="399A3294"/>
    <w:lvl w:ilvl="0" w:tplc="CFCAEEE6">
      <w:start w:val="2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651BA"/>
    <w:multiLevelType w:val="hybridMultilevel"/>
    <w:tmpl w:val="673CD728"/>
    <w:lvl w:ilvl="0" w:tplc="CFB282C6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FB24897"/>
    <w:multiLevelType w:val="hybridMultilevel"/>
    <w:tmpl w:val="CADE44A6"/>
    <w:lvl w:ilvl="0" w:tplc="B272642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15007"/>
    <w:multiLevelType w:val="hybridMultilevel"/>
    <w:tmpl w:val="D500F7B0"/>
    <w:lvl w:ilvl="0" w:tplc="9790DCE4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6922585"/>
    <w:multiLevelType w:val="hybridMultilevel"/>
    <w:tmpl w:val="447C9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32C3B"/>
    <w:multiLevelType w:val="hybridMultilevel"/>
    <w:tmpl w:val="741484D4"/>
    <w:lvl w:ilvl="0" w:tplc="E8CA4012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4A7526A7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6812FF"/>
    <w:multiLevelType w:val="hybridMultilevel"/>
    <w:tmpl w:val="FF809406"/>
    <w:lvl w:ilvl="0" w:tplc="04150011">
      <w:start w:val="1"/>
      <w:numFmt w:val="decimal"/>
      <w:lvlText w:val="%1)"/>
      <w:lvlJc w:val="left"/>
      <w:pPr>
        <w:ind w:left="180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135B3"/>
    <w:multiLevelType w:val="multilevel"/>
    <w:tmpl w:val="ACE8D65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5" w15:restartNumberingAfterBreak="0">
    <w:nsid w:val="5598622D"/>
    <w:multiLevelType w:val="multilevel"/>
    <w:tmpl w:val="59CAF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A33E34"/>
    <w:multiLevelType w:val="hybridMultilevel"/>
    <w:tmpl w:val="35C6657C"/>
    <w:lvl w:ilvl="0" w:tplc="709E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7B1956"/>
    <w:multiLevelType w:val="hybridMultilevel"/>
    <w:tmpl w:val="8B7E071C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442D5C"/>
    <w:multiLevelType w:val="hybridMultilevel"/>
    <w:tmpl w:val="49B623F2"/>
    <w:lvl w:ilvl="0" w:tplc="73DAD5B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66289"/>
    <w:multiLevelType w:val="hybridMultilevel"/>
    <w:tmpl w:val="AC7A6D62"/>
    <w:lvl w:ilvl="0" w:tplc="BE428C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6A6855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E7181B"/>
    <w:multiLevelType w:val="hybridMultilevel"/>
    <w:tmpl w:val="F4448BF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AFA26F6"/>
    <w:multiLevelType w:val="hybridMultilevel"/>
    <w:tmpl w:val="88C08D98"/>
    <w:lvl w:ilvl="0" w:tplc="16D084FE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C9419D2"/>
    <w:multiLevelType w:val="hybridMultilevel"/>
    <w:tmpl w:val="619E6582"/>
    <w:lvl w:ilvl="0" w:tplc="04150011">
      <w:start w:val="1"/>
      <w:numFmt w:val="decimal"/>
      <w:lvlText w:val="%1)"/>
      <w:lvlJc w:val="left"/>
      <w:pPr>
        <w:ind w:left="180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3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</w:num>
  <w:num w:numId="19">
    <w:abstractNumId w:val="24"/>
  </w:num>
  <w:num w:numId="20">
    <w:abstractNumId w:val="25"/>
  </w:num>
  <w:num w:numId="21">
    <w:abstractNumId w:val="27"/>
  </w:num>
  <w:num w:numId="22">
    <w:abstractNumId w:val="22"/>
  </w:num>
  <w:num w:numId="23">
    <w:abstractNumId w:val="32"/>
  </w:num>
  <w:num w:numId="24">
    <w:abstractNumId w:val="23"/>
  </w:num>
  <w:num w:numId="25">
    <w:abstractNumId w:val="5"/>
  </w:num>
  <w:num w:numId="26">
    <w:abstractNumId w:val="11"/>
  </w:num>
  <w:num w:numId="27">
    <w:abstractNumId w:val="3"/>
  </w:num>
  <w:num w:numId="28">
    <w:abstractNumId w:val="28"/>
  </w:num>
  <w:num w:numId="29">
    <w:abstractNumId w:val="29"/>
  </w:num>
  <w:num w:numId="30">
    <w:abstractNumId w:val="20"/>
  </w:num>
  <w:num w:numId="31">
    <w:abstractNumId w:val="1"/>
  </w:num>
  <w:num w:numId="32">
    <w:abstractNumId w:val="16"/>
  </w:num>
  <w:num w:numId="33">
    <w:abstractNumId w:val="2"/>
  </w:num>
  <w:num w:numId="34">
    <w:abstractNumId w:val="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69"/>
    <w:rsid w:val="00041227"/>
    <w:rsid w:val="0004248F"/>
    <w:rsid w:val="00051B15"/>
    <w:rsid w:val="000660DA"/>
    <w:rsid w:val="0006748A"/>
    <w:rsid w:val="000730B2"/>
    <w:rsid w:val="00073EA7"/>
    <w:rsid w:val="0008611E"/>
    <w:rsid w:val="000C15E6"/>
    <w:rsid w:val="00100371"/>
    <w:rsid w:val="001215FC"/>
    <w:rsid w:val="00126865"/>
    <w:rsid w:val="0016155A"/>
    <w:rsid w:val="00171E69"/>
    <w:rsid w:val="00177FD0"/>
    <w:rsid w:val="001821F1"/>
    <w:rsid w:val="0019130A"/>
    <w:rsid w:val="001D7DC4"/>
    <w:rsid w:val="001E7726"/>
    <w:rsid w:val="001F3562"/>
    <w:rsid w:val="001F61D1"/>
    <w:rsid w:val="002446C6"/>
    <w:rsid w:val="00250125"/>
    <w:rsid w:val="00276260"/>
    <w:rsid w:val="0028182F"/>
    <w:rsid w:val="00330782"/>
    <w:rsid w:val="0035489A"/>
    <w:rsid w:val="00375BE1"/>
    <w:rsid w:val="0038666C"/>
    <w:rsid w:val="00395F53"/>
    <w:rsid w:val="003B514C"/>
    <w:rsid w:val="00422EF9"/>
    <w:rsid w:val="0043605B"/>
    <w:rsid w:val="00436CA3"/>
    <w:rsid w:val="004374BE"/>
    <w:rsid w:val="0044386F"/>
    <w:rsid w:val="004464D8"/>
    <w:rsid w:val="004632B3"/>
    <w:rsid w:val="0047746F"/>
    <w:rsid w:val="00522EB6"/>
    <w:rsid w:val="005C7CF9"/>
    <w:rsid w:val="005D51D8"/>
    <w:rsid w:val="005E29F8"/>
    <w:rsid w:val="00606570"/>
    <w:rsid w:val="00660355"/>
    <w:rsid w:val="006B7F0C"/>
    <w:rsid w:val="006F14EC"/>
    <w:rsid w:val="006F60B4"/>
    <w:rsid w:val="007009AF"/>
    <w:rsid w:val="00707AB2"/>
    <w:rsid w:val="00714C57"/>
    <w:rsid w:val="007262C6"/>
    <w:rsid w:val="007431C9"/>
    <w:rsid w:val="0074489F"/>
    <w:rsid w:val="00760D88"/>
    <w:rsid w:val="00793528"/>
    <w:rsid w:val="007B76CF"/>
    <w:rsid w:val="007C6016"/>
    <w:rsid w:val="007D7422"/>
    <w:rsid w:val="008068DE"/>
    <w:rsid w:val="0081436A"/>
    <w:rsid w:val="00820EF5"/>
    <w:rsid w:val="00862631"/>
    <w:rsid w:val="008B70D8"/>
    <w:rsid w:val="008D5B14"/>
    <w:rsid w:val="00930B88"/>
    <w:rsid w:val="009B6C64"/>
    <w:rsid w:val="009F1C9E"/>
    <w:rsid w:val="00A15A56"/>
    <w:rsid w:val="00A21D7D"/>
    <w:rsid w:val="00A30D66"/>
    <w:rsid w:val="00A63827"/>
    <w:rsid w:val="00A67DAD"/>
    <w:rsid w:val="00A711E8"/>
    <w:rsid w:val="00A76A1B"/>
    <w:rsid w:val="00A84C81"/>
    <w:rsid w:val="00A84FC2"/>
    <w:rsid w:val="00AC1BCF"/>
    <w:rsid w:val="00AF1C89"/>
    <w:rsid w:val="00AF3E33"/>
    <w:rsid w:val="00B336C2"/>
    <w:rsid w:val="00B737BE"/>
    <w:rsid w:val="00B814C0"/>
    <w:rsid w:val="00BE4592"/>
    <w:rsid w:val="00CA2C1E"/>
    <w:rsid w:val="00D24C63"/>
    <w:rsid w:val="00D3346A"/>
    <w:rsid w:val="00D37517"/>
    <w:rsid w:val="00D450DE"/>
    <w:rsid w:val="00D5361E"/>
    <w:rsid w:val="00D7719D"/>
    <w:rsid w:val="00DA1085"/>
    <w:rsid w:val="00DC3761"/>
    <w:rsid w:val="00DD7290"/>
    <w:rsid w:val="00E033A9"/>
    <w:rsid w:val="00E46BFD"/>
    <w:rsid w:val="00E52A33"/>
    <w:rsid w:val="00EB1ACC"/>
    <w:rsid w:val="00F172EE"/>
    <w:rsid w:val="00F30F06"/>
    <w:rsid w:val="00FA1E1F"/>
    <w:rsid w:val="00FD6204"/>
    <w:rsid w:val="00FD67BD"/>
    <w:rsid w:val="00FF62A7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AAD4-2BC9-4AD9-95B9-B727275B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5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155A"/>
    <w:pPr>
      <w:spacing w:after="0" w:line="240" w:lineRule="auto"/>
    </w:p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Dot pt"/>
    <w:basedOn w:val="Normalny"/>
    <w:uiPriority w:val="34"/>
    <w:qFormat/>
    <w:rsid w:val="00161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43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7A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Normalny"/>
    <w:rsid w:val="004464D8"/>
    <w:pPr>
      <w:autoSpaceDE w:val="0"/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4464D8"/>
    <w:pPr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464D8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B6C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B6C64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chmura@gminacis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inacisna.pl/pl/ogloszenie-o-zamowieniu-rewitalizacja-centrum-miejscowosci-cisn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6</Pages>
  <Words>1817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139</cp:revision>
  <cp:lastPrinted>2022-04-21T06:09:00Z</cp:lastPrinted>
  <dcterms:created xsi:type="dcterms:W3CDTF">2015-06-17T12:49:00Z</dcterms:created>
  <dcterms:modified xsi:type="dcterms:W3CDTF">2022-04-21T06:09:00Z</dcterms:modified>
</cp:coreProperties>
</file>